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858"/>
        <w:gridCol w:w="719"/>
        <w:gridCol w:w="825"/>
        <w:gridCol w:w="1433"/>
        <w:gridCol w:w="1433"/>
      </w:tblGrid>
      <w:tr w:rsidR="00AB3B16" w:rsidRPr="002D4B5D" w:rsidTr="007A086F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7A086F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 xml:space="preserve">CADEIRA DE CARRO ASSENTO INFANTIL </w:t>
            </w:r>
            <w:proofErr w:type="gramStart"/>
            <w:r w:rsidRPr="007A086F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A086F">
              <w:rPr>
                <w:rFonts w:ascii="Arial" w:hAnsi="Arial" w:cs="Arial"/>
                <w:sz w:val="24"/>
                <w:szCs w:val="24"/>
              </w:rPr>
              <w:t xml:space="preserve"> EM 1. </w:t>
            </w:r>
          </w:p>
          <w:p w:rsidR="00777CD7" w:rsidRPr="007A086F" w:rsidRDefault="00607228" w:rsidP="00607228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DESCRIÇÃO: PESO MÁX SUPORTADO: 36 KG</w:t>
            </w:r>
          </w:p>
          <w:p w:rsidR="00607228" w:rsidRPr="007A086F" w:rsidRDefault="00607228" w:rsidP="00607228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MATERIAIS: ESPUMA, PLÁSTICO, POLIURETANO, TECIDO COM ALMOFADA REDUTORA, COM TIRAS AJUSTÁVEIS, COM APOIO DE CABEÇA AJUSTÁVEL.</w:t>
            </w:r>
          </w:p>
          <w:p w:rsidR="00607228" w:rsidRPr="007A086F" w:rsidRDefault="00607228" w:rsidP="00607228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NÚMERO DE REGISTRO / CERTIFICADO INMETRO</w:t>
            </w:r>
          </w:p>
          <w:p w:rsidR="00607228" w:rsidRPr="007A086F" w:rsidRDefault="00607228" w:rsidP="00607228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IDADE MÍNIMA RECOMENDADA: 01 ANO</w:t>
            </w:r>
            <w:r w:rsidRPr="007A086F">
              <w:rPr>
                <w:rFonts w:ascii="Arial" w:hAnsi="Arial" w:cs="Arial"/>
                <w:sz w:val="24"/>
                <w:szCs w:val="24"/>
              </w:rPr>
              <w:br/>
              <w:t>IDADE MÁXIMA RECOMENDADA: 12 ANOS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DF2862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60722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07228" w:rsidRPr="002C6606" w:rsidTr="007A086F">
        <w:trPr>
          <w:trHeight w:val="956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Pr="003B4C79" w:rsidRDefault="00607228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BEBÊ CONFORTO CADEIRINHA CARRO UNIVERSAL 0 A 13 KG.</w:t>
            </w:r>
          </w:p>
          <w:p w:rsidR="00607228" w:rsidRPr="007A086F" w:rsidRDefault="00804BFB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 xml:space="preserve">DESCRIÇÃO: </w:t>
            </w:r>
            <w:r w:rsidR="00607228" w:rsidRPr="007A086F">
              <w:rPr>
                <w:rFonts w:ascii="Arial" w:hAnsi="Arial" w:cs="Arial"/>
                <w:sz w:val="24"/>
                <w:szCs w:val="24"/>
              </w:rPr>
              <w:t xml:space="preserve">TIPO DE SISTEMA DE SEGURANÇA: CINTO DE SEGURANÇA DE </w:t>
            </w:r>
            <w:proofErr w:type="gramStart"/>
            <w:r w:rsidR="00607228" w:rsidRPr="007A086F"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  <w:r w:rsidR="00607228" w:rsidRPr="007A086F">
              <w:rPr>
                <w:rFonts w:ascii="Arial" w:hAnsi="Arial" w:cs="Arial"/>
                <w:sz w:val="24"/>
                <w:szCs w:val="24"/>
              </w:rPr>
              <w:t xml:space="preserve"> PONTOS; </w:t>
            </w:r>
          </w:p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 xml:space="preserve">IDADE MINIMA RECOMENDADA: </w:t>
            </w:r>
            <w:proofErr w:type="gramStart"/>
            <w:r w:rsidRPr="007A086F">
              <w:rPr>
                <w:rFonts w:ascii="Arial" w:hAnsi="Arial" w:cs="Arial"/>
                <w:sz w:val="24"/>
                <w:szCs w:val="24"/>
              </w:rPr>
              <w:t>0</w:t>
            </w:r>
            <w:proofErr w:type="gramEnd"/>
            <w:r w:rsidRPr="007A086F">
              <w:rPr>
                <w:rFonts w:ascii="Arial" w:hAnsi="Arial" w:cs="Arial"/>
                <w:sz w:val="24"/>
                <w:szCs w:val="24"/>
              </w:rPr>
              <w:t xml:space="preserve"> MESES</w:t>
            </w:r>
          </w:p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IDADE MÁXIMA RECOMENDADA: 18 MESES</w:t>
            </w:r>
          </w:p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NÚMERO DE REGISTRO/ CERTIFICAÇÃO INMETRO</w:t>
            </w:r>
          </w:p>
          <w:p w:rsidR="00607228" w:rsidRPr="007A086F" w:rsidRDefault="00607228" w:rsidP="007A2F9D">
            <w:pPr>
              <w:rPr>
                <w:rFonts w:ascii="Arial" w:hAnsi="Arial" w:cs="Arial"/>
                <w:sz w:val="24"/>
                <w:szCs w:val="24"/>
              </w:rPr>
            </w:pPr>
            <w:r w:rsidRPr="007A086F">
              <w:rPr>
                <w:rFonts w:ascii="Arial" w:hAnsi="Arial" w:cs="Arial"/>
                <w:sz w:val="24"/>
                <w:szCs w:val="24"/>
              </w:rPr>
              <w:t>QUANTIDADE DE POSIÇÕES: 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Default="00607228" w:rsidP="00301032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Default="00607228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Pr="00C30C0D" w:rsidRDefault="0060722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228" w:rsidRPr="00C30C0D" w:rsidRDefault="00607228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7A086F">
        <w:trPr>
          <w:trHeight w:val="371"/>
          <w:jc w:val="center"/>
        </w:trPr>
        <w:tc>
          <w:tcPr>
            <w:tcW w:w="110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Default="000318A5" w:rsidP="000318A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0318A5" w:rsidRPr="00E81BE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  <w:u w:val="single"/>
        </w:rPr>
        <w:t>DOCUMENTAÇÃO NECESSÁRIA PARA DISPENSA DE LICITAÇÃO:</w:t>
      </w:r>
    </w:p>
    <w:p w:rsidR="000318A5" w:rsidRPr="00E81BE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CERTIDÃO FISCAL REGULAR CERTIDÃO DE DÉBITOS RELATIVOS A CRÉDITOS TRIBUTÁRIOS FEDERAIS E À DÍVIDA ATIVA DA UNIÃO (PREVIDENCIÁRIA)</w:t>
      </w:r>
    </w:p>
    <w:p w:rsidR="000318A5" w:rsidRPr="00E81BE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CERTIDÃO FISCAL REGULAR DO FGTS.</w:t>
      </w:r>
    </w:p>
    <w:p w:rsidR="000318A5" w:rsidRPr="00E81BE8" w:rsidRDefault="000318A5" w:rsidP="000318A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CERTIDÃO NEGATIVA DE DÉBITOS TRABALHISTAS (CNDT)</w:t>
      </w:r>
    </w:p>
    <w:p w:rsidR="000318A5" w:rsidRPr="00E81BE8" w:rsidRDefault="000318A5" w:rsidP="000318A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  <w:r w:rsidRPr="00E81BE8">
        <w:rPr>
          <w:rFonts w:ascii="Calibri" w:hAnsi="Calibri"/>
          <w:b/>
          <w:sz w:val="22"/>
          <w:szCs w:val="16"/>
          <w:u w:val="single"/>
        </w:rPr>
        <w:t>CONDIÇÕES PARA A CONTRATAÇÃO:</w:t>
      </w:r>
    </w:p>
    <w:p w:rsidR="000318A5" w:rsidRPr="00E81BE8" w:rsidRDefault="000318A5" w:rsidP="000318A5">
      <w:pPr>
        <w:tabs>
          <w:tab w:val="left" w:pos="1200"/>
        </w:tabs>
        <w:jc w:val="both"/>
        <w:rPr>
          <w:rFonts w:ascii="Calibri" w:hAnsi="Calibri"/>
          <w:b/>
          <w:sz w:val="22"/>
          <w:szCs w:val="16"/>
          <w:u w:val="single"/>
        </w:rPr>
      </w:pPr>
    </w:p>
    <w:p w:rsidR="000318A5" w:rsidRPr="00E81BE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 xml:space="preserve">A FIRMA QUE APRESENTAR MENOR PREÇO </w:t>
      </w:r>
      <w:r w:rsidR="00E81BE8" w:rsidRPr="00E81BE8">
        <w:rPr>
          <w:rFonts w:ascii="Calibri" w:hAnsi="Calibri"/>
          <w:b/>
          <w:sz w:val="22"/>
          <w:szCs w:val="16"/>
        </w:rPr>
        <w:t xml:space="preserve">POR ITEM </w:t>
      </w:r>
      <w:r w:rsidRPr="00E81BE8">
        <w:rPr>
          <w:rFonts w:ascii="Calibri" w:hAnsi="Calibri"/>
          <w:b/>
          <w:sz w:val="22"/>
          <w:szCs w:val="16"/>
        </w:rPr>
        <w:t>E ESTIVER COM AS CNDS FISCAIS REGULARES, DEVERÁ AGUARDAR APROVAÇÃO DO EMPENHO PARA QUE A CONTRATAÇÃO SEJA EFETIVADA.</w:t>
      </w:r>
    </w:p>
    <w:p w:rsidR="000318A5" w:rsidRPr="00E81BE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0318A5" w:rsidRPr="00E81BE8" w:rsidRDefault="000318A5" w:rsidP="000318A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E81BE8" w:rsidRDefault="000318A5" w:rsidP="0029755F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22"/>
          <w:szCs w:val="16"/>
        </w:rPr>
      </w:pPr>
      <w:r w:rsidRPr="00E81BE8">
        <w:rPr>
          <w:rFonts w:ascii="Calibri" w:hAnsi="Calibri"/>
          <w:b/>
          <w:sz w:val="22"/>
          <w:szCs w:val="16"/>
        </w:rPr>
        <w:t>O AVISO DE INTENÇÃO DE DISPENSA DE LICITAÇÃO JUNTAMENTE COM ESTA GUIA ESTÁ DISPONIBILIZADO NO SÍTIO OFICIAL DA MUNICIPALIDADE:</w:t>
      </w:r>
      <w:r w:rsidRPr="00E81BE8">
        <w:rPr>
          <w:rFonts w:ascii="Arial" w:hAnsi="Arial" w:cs="Arial"/>
          <w:b/>
          <w:sz w:val="22"/>
          <w:szCs w:val="16"/>
        </w:rPr>
        <w:t xml:space="preserve"> </w:t>
      </w:r>
      <w:hyperlink r:id="rId8" w:history="1">
        <w:r w:rsidRPr="00E81BE8">
          <w:rPr>
            <w:rStyle w:val="Hyperlink"/>
            <w:rFonts w:ascii="Arial" w:hAnsi="Arial" w:cs="Arial"/>
            <w:b/>
            <w:sz w:val="22"/>
            <w:szCs w:val="16"/>
          </w:rPr>
          <w:t>www.sumidouro.rj.govbr/compra</w:t>
        </w:r>
      </w:hyperlink>
    </w:p>
    <w:sectPr w:rsidR="00577F00" w:rsidRPr="00E81BE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A5" w:rsidRDefault="00C27BA5">
      <w:r>
        <w:separator/>
      </w:r>
    </w:p>
  </w:endnote>
  <w:endnote w:type="continuationSeparator" w:id="0">
    <w:p w:rsidR="00C27BA5" w:rsidRDefault="00C2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A5" w:rsidRDefault="00C27BA5">
      <w:r>
        <w:separator/>
      </w:r>
    </w:p>
  </w:footnote>
  <w:footnote w:type="continuationSeparator" w:id="0">
    <w:p w:rsidR="00C27BA5" w:rsidRDefault="00C27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0284E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0284E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353B1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32D7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0284E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0284E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0284E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353B1A">
                    <w:rPr>
                      <w:sz w:val="28"/>
                    </w:rPr>
                    <w:t>2157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353B1A">
      <w:rPr>
        <w:rFonts w:ascii="Verdana" w:hAnsi="Verdana"/>
        <w:caps/>
        <w:sz w:val="32"/>
        <w:szCs w:val="32"/>
      </w:rPr>
      <w:t>116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353B1A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0.4pt;height:10.4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13"/>
  </w:num>
  <w:num w:numId="9">
    <w:abstractNumId w:val="14"/>
  </w:num>
  <w:num w:numId="10">
    <w:abstractNumId w:val="4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B1A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C76D4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B92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70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61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228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0817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6F"/>
    <w:rsid w:val="007A08C1"/>
    <w:rsid w:val="007A0949"/>
    <w:rsid w:val="007A0FDE"/>
    <w:rsid w:val="007A1CDA"/>
    <w:rsid w:val="007A2014"/>
    <w:rsid w:val="007A2F9D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5DBE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521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BFB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D7E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1507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E71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27BA5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1E4B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2862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30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1BE8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AD8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284E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568D-CE96-412F-9D14-53CAB76B0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1765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58</cp:revision>
  <cp:lastPrinted>2023-06-23T17:36:00Z</cp:lastPrinted>
  <dcterms:created xsi:type="dcterms:W3CDTF">2023-04-17T18:50:00Z</dcterms:created>
  <dcterms:modified xsi:type="dcterms:W3CDTF">2023-06-23T17:37:00Z</dcterms:modified>
</cp:coreProperties>
</file>