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94D57" w:rsidRPr="002C6606" w:rsidTr="0075224D">
        <w:trPr>
          <w:trHeight w:val="141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2B085D" w:rsidRDefault="00E94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E928DF" w:rsidRDefault="00E94D57" w:rsidP="00786711">
            <w:pPr>
              <w:rPr>
                <w:rFonts w:ascii="Arial" w:hAnsi="Arial" w:cs="Arial"/>
                <w:sz w:val="26"/>
                <w:szCs w:val="26"/>
              </w:rPr>
            </w:pPr>
            <w:r w:rsidRPr="00E928DF">
              <w:rPr>
                <w:rFonts w:ascii="Arial" w:hAnsi="Arial" w:cs="Arial"/>
                <w:sz w:val="26"/>
                <w:szCs w:val="26"/>
              </w:rPr>
              <w:t xml:space="preserve">SEGURO VEÍCULO </w:t>
            </w:r>
            <w:r w:rsidRPr="00E83FE3">
              <w:rPr>
                <w:rFonts w:ascii="Arial" w:hAnsi="Arial" w:cs="Arial"/>
                <w:sz w:val="26"/>
                <w:szCs w:val="26"/>
              </w:rPr>
              <w:t xml:space="preserve">100% COBERTURA TABELA FIPE, </w:t>
            </w:r>
            <w:r>
              <w:rPr>
                <w:rFonts w:ascii="Arial" w:hAnsi="Arial" w:cs="Arial"/>
                <w:sz w:val="26"/>
                <w:szCs w:val="26"/>
              </w:rPr>
              <w:t xml:space="preserve">FIAT CRONOS 1.3 FLEX,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4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PORTAS</w:t>
            </w:r>
            <w:r w:rsidRPr="00E83FE3">
              <w:rPr>
                <w:rFonts w:ascii="Arial" w:hAnsi="Arial" w:cs="Arial"/>
                <w:sz w:val="26"/>
                <w:szCs w:val="26"/>
              </w:rPr>
              <w:t xml:space="preserve">, CHASSI </w:t>
            </w:r>
            <w:r>
              <w:rPr>
                <w:rFonts w:ascii="Arial" w:hAnsi="Arial" w:cs="Arial"/>
                <w:sz w:val="26"/>
                <w:szCs w:val="26"/>
              </w:rPr>
              <w:t>8AP359A0DNU161330</w:t>
            </w:r>
            <w:r w:rsidRPr="00E83FE3">
              <w:rPr>
                <w:rFonts w:ascii="Arial" w:hAnsi="Arial" w:cs="Arial"/>
                <w:sz w:val="26"/>
                <w:szCs w:val="26"/>
              </w:rPr>
              <w:t xml:space="preserve"> ANO/MOD: </w:t>
            </w:r>
            <w:r>
              <w:rPr>
                <w:rFonts w:ascii="Arial" w:hAnsi="Arial" w:cs="Arial"/>
                <w:sz w:val="26"/>
                <w:szCs w:val="26"/>
              </w:rPr>
              <w:t>2021</w:t>
            </w:r>
            <w:r w:rsidRPr="00E83FE3">
              <w:rPr>
                <w:rFonts w:ascii="Arial" w:hAnsi="Arial" w:cs="Arial"/>
                <w:sz w:val="26"/>
                <w:szCs w:val="26"/>
              </w:rPr>
              <w:t>/20</w:t>
            </w: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Pr="00E83FE3">
              <w:rPr>
                <w:rFonts w:ascii="Arial" w:hAnsi="Arial" w:cs="Arial"/>
                <w:sz w:val="26"/>
                <w:szCs w:val="26"/>
              </w:rPr>
              <w:t xml:space="preserve">, COR BRANCA, COMBUSTIVEL: ALC/GAS, N. MOTOR: </w:t>
            </w:r>
            <w:r>
              <w:rPr>
                <w:rFonts w:ascii="Arial" w:hAnsi="Arial" w:cs="Arial"/>
                <w:sz w:val="26"/>
                <w:szCs w:val="26"/>
              </w:rPr>
              <w:t>552681767934590</w:t>
            </w:r>
            <w:r w:rsidRPr="00E83FE3">
              <w:rPr>
                <w:rFonts w:ascii="Arial" w:hAnsi="Arial" w:cs="Arial"/>
                <w:sz w:val="26"/>
                <w:szCs w:val="26"/>
              </w:rPr>
              <w:t>, INCLUINDO:</w:t>
            </w:r>
            <w:r w:rsidRPr="00E928DF">
              <w:rPr>
                <w:rFonts w:ascii="Arial" w:hAnsi="Arial" w:cs="Arial"/>
                <w:sz w:val="26"/>
                <w:szCs w:val="26"/>
              </w:rPr>
              <w:t xml:space="preserve"> SEGURO DANOS MATERIAIS: MÍNIMO DE R$ 100.000,00, SEGURO DANOS CORPORAIS: MÍNIMO DE R$ 100.000,00,SEGURO MORTE OU INVALIDEZ PERMANENTE: MÍNIMO DE R$ 5.000,00, ASSISTÊNCIA 24 HORAS COM GUINCHO SEM LIMITE DE QUILOMETRAGEM, E REPOSIÇÃO DE VIDROS (100% COBERTURA), PARA 12 MESES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E94D57" w:rsidP="00786711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C00D41">
              <w:rPr>
                <w:rFonts w:ascii="Arial" w:hAnsi="Arial" w:cs="Arial"/>
                <w:bCs/>
                <w:sz w:val="24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E94D57" w:rsidP="00786711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05330F" w:rsidRDefault="0005330F" w:rsidP="00DA7418">
      <w:pPr>
        <w:rPr>
          <w:rFonts w:ascii="Arial" w:hAnsi="Arial" w:cs="Arial"/>
          <w:sz w:val="22"/>
          <w:szCs w:val="26"/>
        </w:rPr>
      </w:pPr>
    </w:p>
    <w:p w:rsidR="00D65BF4" w:rsidRPr="00A804B0" w:rsidRDefault="00D65BF4" w:rsidP="00DA7418">
      <w:pPr>
        <w:rPr>
          <w:rFonts w:ascii="Arial" w:hAnsi="Arial" w:cs="Arial"/>
          <w:sz w:val="22"/>
        </w:rPr>
      </w:pPr>
    </w:p>
    <w:sectPr w:rsidR="00D65BF4" w:rsidRPr="00A804B0" w:rsidSect="007957E4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F8" w:rsidRDefault="00AF64F8">
      <w:r>
        <w:separator/>
      </w:r>
    </w:p>
  </w:endnote>
  <w:endnote w:type="continuationSeparator" w:id="0">
    <w:p w:rsidR="00AF64F8" w:rsidRDefault="00AF6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E24696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E24696">
      <w:rPr>
        <w:b/>
        <w:sz w:val="24"/>
        <w:szCs w:val="24"/>
      </w:rPr>
      <w:t>____________________</w:t>
    </w:r>
    <w:r w:rsidRPr="00E24696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F8" w:rsidRDefault="00AF64F8">
      <w:r>
        <w:separator/>
      </w:r>
    </w:p>
  </w:footnote>
  <w:footnote w:type="continuationSeparator" w:id="0">
    <w:p w:rsidR="00AF64F8" w:rsidRDefault="00AF6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F21A3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F21A32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21A32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8463A5">
                    <w:rPr>
                      <w:sz w:val="28"/>
                    </w:rPr>
                    <w:t>0017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8463A5">
                    <w:rPr>
                      <w:sz w:val="28"/>
                    </w:rPr>
                    <w:t>23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94D5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94D5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21A32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8463A5">
      <w:rPr>
        <w:rFonts w:ascii="Verdana" w:hAnsi="Verdana"/>
        <w:caps/>
        <w:sz w:val="32"/>
        <w:szCs w:val="32"/>
      </w:rPr>
      <w:t>001</w:t>
    </w:r>
    <w:r>
      <w:rPr>
        <w:rFonts w:ascii="Verdana" w:hAnsi="Verdana"/>
        <w:caps/>
        <w:sz w:val="32"/>
        <w:szCs w:val="32"/>
      </w:rPr>
      <w:t>-</w:t>
    </w:r>
    <w:r w:rsidR="008463A5">
      <w:rPr>
        <w:rFonts w:ascii="Verdana" w:hAnsi="Verdana"/>
        <w:caps/>
        <w:sz w:val="32"/>
        <w:szCs w:val="32"/>
      </w:rPr>
      <w:t>0</w:t>
    </w:r>
    <w:r w:rsidR="00E6293A">
      <w:rPr>
        <w:rFonts w:ascii="Verdana" w:hAnsi="Verdana"/>
        <w:caps/>
        <w:sz w:val="32"/>
        <w:szCs w:val="32"/>
      </w:rPr>
      <w:t>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8463A5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F21A32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21A32" w:rsidRPr="005B26C6">
      <w:rPr>
        <w:rStyle w:val="Nmerodepgina"/>
        <w:rFonts w:ascii="Arial" w:hAnsi="Arial" w:cs="Arial"/>
        <w:bCs/>
        <w:sz w:val="16"/>
      </w:rPr>
      <w:fldChar w:fldCharType="separate"/>
    </w:r>
    <w:r w:rsidR="00E86014">
      <w:rPr>
        <w:rStyle w:val="Nmerodepgina"/>
        <w:rFonts w:ascii="Arial" w:hAnsi="Arial" w:cs="Arial"/>
        <w:bCs/>
        <w:noProof/>
        <w:sz w:val="16"/>
      </w:rPr>
      <w:t>2</w:t>
    </w:r>
    <w:r w:rsidR="00F21A32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F21A32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21A32" w:rsidRPr="005B26C6">
      <w:rPr>
        <w:rStyle w:val="Nmerodepgina"/>
        <w:rFonts w:ascii="Arial" w:hAnsi="Arial" w:cs="Arial"/>
        <w:bCs/>
        <w:sz w:val="16"/>
      </w:rPr>
      <w:fldChar w:fldCharType="separate"/>
    </w:r>
    <w:r w:rsidR="00CA0EBF">
      <w:rPr>
        <w:rStyle w:val="Nmerodepgina"/>
        <w:rFonts w:ascii="Arial" w:hAnsi="Arial" w:cs="Arial"/>
        <w:bCs/>
        <w:noProof/>
        <w:sz w:val="16"/>
      </w:rPr>
      <w:t>1</w:t>
    </w:r>
    <w:r w:rsidR="00F21A32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21A32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F21A32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F21A32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5B5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3A5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4F8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4D57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A32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5D3E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C738-4F84-40EC-BAA5-2F520558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535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2022-11-24T16:22:00Z</cp:lastPrinted>
  <dcterms:created xsi:type="dcterms:W3CDTF">2023-01-04T14:13:00Z</dcterms:created>
  <dcterms:modified xsi:type="dcterms:W3CDTF">2023-01-04T14:15:00Z</dcterms:modified>
</cp:coreProperties>
</file>