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67"/>
        <w:gridCol w:w="864"/>
        <w:gridCol w:w="965"/>
        <w:gridCol w:w="1433"/>
        <w:gridCol w:w="1433"/>
      </w:tblGrid>
      <w:tr w:rsidR="00AB3B16" w:rsidRPr="002D4B5D" w:rsidTr="000C1C39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0C1C39">
        <w:trPr>
          <w:trHeight w:val="12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7" w:rsidRPr="00AD6268" w:rsidRDefault="005A64D9" w:rsidP="00894753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BOMBA COSTAL PULVERIZADOR AGRÍCOLA MANUAL 20 LITROS E 01 JOGO DE ACESSÓRIOS PARA MONTAGEM E MANUTENÇÃO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664EE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5A64D9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0C1C39">
        <w:trPr>
          <w:trHeight w:val="371"/>
          <w:jc w:val="center"/>
        </w:trPr>
        <w:tc>
          <w:tcPr>
            <w:tcW w:w="10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5A64D9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"/>
          <w:szCs w:val="21"/>
          <w:u w:val="single"/>
        </w:rPr>
      </w:pPr>
    </w:p>
    <w:p w:rsidR="005A64D9" w:rsidRP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  <w:u w:val="single"/>
        </w:rPr>
      </w:pPr>
      <w:r w:rsidRPr="008C0834">
        <w:rPr>
          <w:rFonts w:ascii="Calibri" w:hAnsi="Calibri"/>
          <w:b/>
          <w:sz w:val="24"/>
          <w:szCs w:val="21"/>
          <w:u w:val="single"/>
        </w:rPr>
        <w:t>MODELO</w:t>
      </w:r>
      <w:r w:rsidRPr="005A64D9">
        <w:rPr>
          <w:rFonts w:ascii="Calibri" w:hAnsi="Calibri"/>
          <w:b/>
          <w:szCs w:val="21"/>
          <w:u w:val="single"/>
        </w:rPr>
        <w:t>:</w:t>
      </w: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  <w:r>
        <w:rPr>
          <w:rFonts w:ascii="Calibri" w:hAnsi="Calibri"/>
          <w:b/>
          <w:noProof/>
          <w:sz w:val="14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pt;margin-top:1.15pt;width:180.3pt;height:208pt;z-index:251658240">
            <v:textbox style="mso-fit-shape-to-text:t">
              <w:txbxContent>
                <w:p w:rsidR="005A64D9" w:rsidRDefault="005A64D9">
                  <w:r>
                    <w:rPr>
                      <w:noProof/>
                    </w:rPr>
                    <w:drawing>
                      <wp:inline distT="0" distB="0" distL="0" distR="0">
                        <wp:extent cx="1778489" cy="253822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2626" cy="2544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5A64D9" w:rsidRPr="008B2A33" w:rsidRDefault="005A64D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FISCAL REGULAR DO FGTS.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NEGATIVA DE DÉBITOS TRABALHISTAS (CNDT)</w:t>
      </w:r>
    </w:p>
    <w:p w:rsidR="008B2A33" w:rsidRPr="00D664EE" w:rsidRDefault="008B2A33" w:rsidP="008B2A33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COMPROVAÇÃO DE QUALIFICAÇÃO HÁBIL PARA FORNECIMENTO DO PRODUTO, OBJETO DESTA COTAÇÃO, CONSTITUÍDO POR DECLARAÇÃO (ÕES) CONCEDIDA (S) POR PESSOA (S) JURÍDICA (S) DE DIREITO PÚBLICO OU PRIVADO, ATESTANDO QUE A EMPRESA FORNECEU PRODUTOS SEMELHANTES AOS DO OBJETO DESTA COTAÇÃO.</w:t>
      </w: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D664EE">
        <w:rPr>
          <w:rFonts w:ascii="Calibri" w:hAnsi="Calibri"/>
          <w:b/>
          <w:szCs w:val="16"/>
          <w:u w:val="single"/>
        </w:rPr>
        <w:t xml:space="preserve">CONDIÇÕES PARA A </w:t>
      </w:r>
      <w:r w:rsidR="00DF0A66">
        <w:rPr>
          <w:rFonts w:ascii="Calibri" w:hAnsi="Calibri"/>
          <w:b/>
          <w:szCs w:val="16"/>
          <w:u w:val="single"/>
        </w:rPr>
        <w:t>AQUISIÇÃO</w:t>
      </w:r>
      <w:r w:rsidRPr="00D664EE">
        <w:rPr>
          <w:rFonts w:ascii="Calibri" w:hAnsi="Calibri"/>
          <w:b/>
          <w:szCs w:val="16"/>
          <w:u w:val="single"/>
        </w:rPr>
        <w:t>:</w:t>
      </w:r>
    </w:p>
    <w:p w:rsidR="009A4070" w:rsidRPr="00D664EE" w:rsidRDefault="009A4070" w:rsidP="009A4070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8B2A33" w:rsidRPr="00D664EE" w:rsidRDefault="008B2A33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D664EE">
        <w:rPr>
          <w:rFonts w:ascii="Calibri" w:hAnsi="Calibri"/>
          <w:b/>
          <w:szCs w:val="16"/>
        </w:rPr>
        <w:t>DEVERÁ(</w:t>
      </w:r>
      <w:proofErr w:type="gramEnd"/>
      <w:r w:rsidRPr="00D664EE">
        <w:rPr>
          <w:rFonts w:ascii="Calibri" w:hAnsi="Calibri"/>
          <w:b/>
          <w:szCs w:val="16"/>
        </w:rPr>
        <w:t>ÃO) AGUARDAR APROVAÇÃO DO EMPENHO PARA QUE A CONTRATAÇÃO SEJA EFETIVADA.</w:t>
      </w:r>
    </w:p>
    <w:p w:rsidR="009A4070" w:rsidRPr="00D664EE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A4070" w:rsidRPr="00D664EE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D664EE" w:rsidRDefault="009A4070" w:rsidP="008B2A3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D664EE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D664EE">
        <w:rPr>
          <w:rFonts w:ascii="Arial" w:hAnsi="Arial" w:cs="Arial"/>
          <w:b/>
          <w:szCs w:val="16"/>
        </w:rPr>
        <w:t xml:space="preserve"> </w:t>
      </w:r>
      <w:hyperlink r:id="rId9" w:history="1">
        <w:r w:rsidRPr="00D664EE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D664EE" w:rsidSect="00C4157C">
      <w:headerReference w:type="default" r:id="rId10"/>
      <w:footerReference w:type="default" r:id="rId11"/>
      <w:type w:val="continuous"/>
      <w:pgSz w:w="11907" w:h="16840" w:code="9"/>
      <w:pgMar w:top="188" w:right="708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D6" w:rsidRDefault="008112D6">
      <w:r>
        <w:separator/>
      </w:r>
    </w:p>
  </w:endnote>
  <w:endnote w:type="continuationSeparator" w:id="0">
    <w:p w:rsidR="008112D6" w:rsidRDefault="00811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D6" w:rsidRDefault="008112D6">
      <w:r>
        <w:separator/>
      </w:r>
    </w:p>
  </w:footnote>
  <w:footnote w:type="continuationSeparator" w:id="0">
    <w:p w:rsidR="008112D6" w:rsidRDefault="00811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5629C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5629C2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C083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1128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5629C2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5629C2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5629C2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5C5487">
                    <w:rPr>
                      <w:sz w:val="28"/>
                    </w:rPr>
                    <w:t>3653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D664EE">
      <w:rPr>
        <w:rFonts w:ascii="Verdana" w:hAnsi="Verdana"/>
        <w:caps/>
        <w:sz w:val="32"/>
        <w:szCs w:val="32"/>
      </w:rPr>
      <w:t>1</w:t>
    </w:r>
    <w:r w:rsidR="005C5487">
      <w:rPr>
        <w:rFonts w:ascii="Verdana" w:hAnsi="Verdana"/>
        <w:caps/>
        <w:sz w:val="32"/>
        <w:szCs w:val="32"/>
      </w:rPr>
      <w:t>90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</w:t>
    </w:r>
    <w:r w:rsidR="005C5487">
      <w:rPr>
        <w:rFonts w:ascii="Verdana" w:hAnsi="Verdana"/>
        <w:caps/>
        <w:sz w:val="32"/>
        <w:szCs w:val="32"/>
      </w:rPr>
      <w:t>1</w:t>
    </w:r>
    <w:r w:rsidR="00565412"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4"/>
  </w:num>
  <w:num w:numId="9">
    <w:abstractNumId w:val="15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C39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857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A7D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64A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25BB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00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29C2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64D9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487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2D6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2A88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34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08B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9BE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157C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4EE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C99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A66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1B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8A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FF76-A761-4140-A250-6537CFC1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1676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28</cp:revision>
  <cp:lastPrinted>2023-11-08T16:48:00Z</cp:lastPrinted>
  <dcterms:created xsi:type="dcterms:W3CDTF">2023-10-02T18:05:00Z</dcterms:created>
  <dcterms:modified xsi:type="dcterms:W3CDTF">2023-11-08T16:48:00Z</dcterms:modified>
</cp:coreProperties>
</file>