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86"/>
        <w:gridCol w:w="762"/>
        <w:gridCol w:w="847"/>
        <w:gridCol w:w="1454"/>
        <w:gridCol w:w="1481"/>
      </w:tblGrid>
      <w:tr w:rsidR="00120820" w:rsidRPr="002D4B5D" w:rsidTr="00BF6675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BF6675">
        <w:trPr>
          <w:trHeight w:val="112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225" w:rsidRPr="00BF6675" w:rsidRDefault="00DD5225" w:rsidP="00DD5225">
            <w:pPr>
              <w:rPr>
                <w:rFonts w:ascii="Arial" w:hAnsi="Arial" w:cs="Arial"/>
                <w:sz w:val="18"/>
                <w:szCs w:val="21"/>
              </w:rPr>
            </w:pPr>
            <w:r w:rsidRPr="00BF6675">
              <w:rPr>
                <w:rFonts w:ascii="Arial" w:hAnsi="Arial" w:cs="Arial"/>
                <w:sz w:val="18"/>
                <w:szCs w:val="21"/>
              </w:rPr>
              <w:t>MANUTENÇÃO PREVENTIVA E CORRETIVA NOS COMPUTADORES DA SECRETARIA MUNICIPAL DE DESENVOLVIMENTO SOCIAL, E DEMAIS SETORES (CRAS CENTRO, CENTRO DE CONVIVÊNCIA DE CAMPINAS, CREAS, ABRIGO MUNICIPAL E CONSELHO TUTELAR</w:t>
            </w:r>
            <w:proofErr w:type="gramStart"/>
            <w:r w:rsidRPr="00BF6675">
              <w:rPr>
                <w:rFonts w:ascii="Arial" w:hAnsi="Arial" w:cs="Arial"/>
                <w:sz w:val="18"/>
                <w:szCs w:val="21"/>
              </w:rPr>
              <w:t>)</w:t>
            </w:r>
            <w:proofErr w:type="gramEnd"/>
          </w:p>
          <w:p w:rsidR="00DD5225" w:rsidRPr="00BF6675" w:rsidRDefault="00DD5225" w:rsidP="00DD5225">
            <w:pPr>
              <w:rPr>
                <w:rFonts w:ascii="Arial" w:hAnsi="Arial" w:cs="Arial"/>
                <w:sz w:val="18"/>
                <w:szCs w:val="21"/>
              </w:rPr>
            </w:pPr>
            <w:r w:rsidRPr="00BF6675">
              <w:rPr>
                <w:rFonts w:ascii="Arial" w:hAnsi="Arial" w:cs="Arial"/>
                <w:sz w:val="18"/>
                <w:szCs w:val="21"/>
              </w:rPr>
              <w:t xml:space="preserve">OBJETIVO: SUPORTE TÉCNICO REMOTO, INSTALAÇÃO E ATUALIZAÇÃO DE SISTEMAS OPERACIONAIS, CONSULTORIA PARA SISTEMAS OPERACIONAIS, CONSULTORIA PARA SISTEMA OPERACIONAL WINDOWS E APLICATIVOS DO OFFICE, INSTALAÇÃO E ATUALIZAÇÃO DE ANTI-VIRUS E ANTI-SPYWARE, BACKUP DE DOCUMENTOS/ EMAIL, VERIFICAÇÃO DE REDE, INTERNET E EMAIL, LIMPEZA INTERNA DE EQUIPAMENTOS, MANUTENÇÃO E TROCA DE HARDWARE, ASSISTÊNCIA A MICROS, TABLETS, NOTEBOOKS E SERVIDORES, INSTALAÇÃO DE SOFTWARE EM GERAL, INSTALAÇÃO E CONFIGURAÇÃO DE REDE FÍSICA, REMOÇÃO DE VÍRUS, OTIMIZAÇÃO DE </w:t>
            </w:r>
            <w:proofErr w:type="gramStart"/>
            <w:r w:rsidRPr="00BF6675">
              <w:rPr>
                <w:rFonts w:ascii="Arial" w:hAnsi="Arial" w:cs="Arial"/>
                <w:sz w:val="18"/>
                <w:szCs w:val="21"/>
              </w:rPr>
              <w:t>DESEMPENHO</w:t>
            </w:r>
            <w:proofErr w:type="gramEnd"/>
          </w:p>
          <w:p w:rsidR="00DD5225" w:rsidRPr="00BF6675" w:rsidRDefault="00DD5225" w:rsidP="00DD5225">
            <w:pPr>
              <w:rPr>
                <w:rFonts w:ascii="Arial" w:hAnsi="Arial" w:cs="Arial"/>
                <w:b/>
                <w:sz w:val="18"/>
                <w:szCs w:val="21"/>
              </w:rPr>
            </w:pPr>
            <w:r w:rsidRPr="00BF6675">
              <w:rPr>
                <w:rFonts w:ascii="Arial" w:hAnsi="Arial" w:cs="Arial"/>
                <w:b/>
                <w:sz w:val="18"/>
                <w:szCs w:val="21"/>
              </w:rPr>
              <w:t>NÚMERO DE COMPUTADORES</w:t>
            </w:r>
            <w:r w:rsidR="002D33B3">
              <w:rPr>
                <w:rFonts w:ascii="Arial" w:hAnsi="Arial" w:cs="Arial"/>
                <w:b/>
                <w:sz w:val="18"/>
                <w:szCs w:val="21"/>
              </w:rPr>
              <w:t xml:space="preserve"> E DEMAIS EQUIPAMENTOS DE</w:t>
            </w:r>
            <w:proofErr w:type="gramStart"/>
            <w:r w:rsidR="002D33B3">
              <w:rPr>
                <w:rFonts w:ascii="Arial" w:hAnsi="Arial" w:cs="Arial"/>
                <w:b/>
                <w:sz w:val="18"/>
                <w:szCs w:val="21"/>
              </w:rPr>
              <w:t xml:space="preserve">  </w:t>
            </w:r>
            <w:proofErr w:type="gramEnd"/>
            <w:r w:rsidR="002D33B3">
              <w:rPr>
                <w:rFonts w:ascii="Arial" w:hAnsi="Arial" w:cs="Arial"/>
                <w:b/>
                <w:sz w:val="18"/>
                <w:szCs w:val="21"/>
              </w:rPr>
              <w:t>INFORMATICA</w:t>
            </w:r>
            <w:r w:rsidRPr="00BF6675">
              <w:rPr>
                <w:rFonts w:ascii="Arial" w:hAnsi="Arial" w:cs="Arial"/>
                <w:b/>
                <w:sz w:val="18"/>
                <w:szCs w:val="21"/>
              </w:rPr>
              <w:t>: 41</w:t>
            </w:r>
          </w:p>
          <w:p w:rsidR="002D7461" w:rsidRPr="00272077" w:rsidRDefault="002D33B3" w:rsidP="00DD5225">
            <w:pPr>
              <w:rPr>
                <w:rFonts w:ascii="Arial" w:hAnsi="Arial" w:cs="Arial"/>
                <w:bCs/>
                <w:sz w:val="25"/>
                <w:szCs w:val="25"/>
              </w:rPr>
            </w:pPr>
            <w:r>
              <w:rPr>
                <w:rFonts w:ascii="Arial" w:hAnsi="Arial" w:cs="Arial"/>
                <w:b/>
                <w:sz w:val="18"/>
                <w:szCs w:val="21"/>
              </w:rPr>
              <w:t xml:space="preserve">QUANTIDADE DE </w:t>
            </w:r>
            <w:r w:rsidR="00DD5225" w:rsidRPr="00BF6675">
              <w:rPr>
                <w:rFonts w:ascii="Arial" w:hAnsi="Arial" w:cs="Arial"/>
                <w:b/>
                <w:sz w:val="18"/>
                <w:szCs w:val="21"/>
              </w:rPr>
              <w:t xml:space="preserve">VISITAS MENSAIS: 16 VISITAS DIVIDAS EM </w:t>
            </w:r>
            <w:proofErr w:type="gramStart"/>
            <w:r w:rsidR="00DD5225" w:rsidRPr="00BF6675">
              <w:rPr>
                <w:rFonts w:ascii="Arial" w:hAnsi="Arial" w:cs="Arial"/>
                <w:b/>
                <w:sz w:val="18"/>
                <w:szCs w:val="21"/>
              </w:rPr>
              <w:t>4</w:t>
            </w:r>
            <w:proofErr w:type="gramEnd"/>
            <w:r w:rsidR="00DD5225" w:rsidRPr="00BF6675">
              <w:rPr>
                <w:rFonts w:ascii="Arial" w:hAnsi="Arial" w:cs="Arial"/>
                <w:b/>
                <w:sz w:val="18"/>
                <w:szCs w:val="21"/>
              </w:rPr>
              <w:t xml:space="preserve"> VEZES POR SEMANA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DD522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MÊS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DD522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12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B72F76" w:rsidRDefault="00120820" w:rsidP="00B2531B">
            <w:pPr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  <w:tr w:rsidR="00025401" w:rsidRPr="002D7461" w:rsidTr="00BF6675">
        <w:trPr>
          <w:trHeight w:val="340"/>
          <w:jc w:val="center"/>
        </w:trPr>
        <w:tc>
          <w:tcPr>
            <w:tcW w:w="109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025401" w:rsidRPr="002D7461" w:rsidRDefault="00025401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D7461" w:rsidRPr="005C795A" w:rsidRDefault="002D7461" w:rsidP="002D7461">
      <w:pPr>
        <w:rPr>
          <w:rFonts w:ascii="Arial" w:hAnsi="Arial" w:cs="Arial"/>
          <w:b/>
          <w:szCs w:val="24"/>
        </w:rPr>
      </w:pPr>
      <w:r w:rsidRPr="005C795A">
        <w:rPr>
          <w:rFonts w:ascii="Arial" w:hAnsi="Arial" w:cs="Arial"/>
          <w:b/>
          <w:szCs w:val="24"/>
        </w:rPr>
        <w:t>OBS: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  <w:u w:val="single"/>
        </w:rPr>
      </w:pPr>
      <w:r w:rsidRPr="005C795A">
        <w:rPr>
          <w:rFonts w:ascii="Arial" w:hAnsi="Arial" w:cs="Arial"/>
          <w:b/>
          <w:sz w:val="16"/>
          <w:u w:val="single"/>
        </w:rPr>
        <w:t xml:space="preserve">OBRIGAÇÃO E RESPONSABILIDADE DA CONTRATADA: 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</w:rPr>
      </w:pPr>
      <w:r w:rsidRPr="005C795A">
        <w:rPr>
          <w:rFonts w:ascii="Arial" w:hAnsi="Arial" w:cs="Arial"/>
          <w:b/>
          <w:sz w:val="16"/>
        </w:rPr>
        <w:t>- DESPESAS COM TRANSPORTE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</w:rPr>
      </w:pPr>
      <w:r w:rsidRPr="005C795A">
        <w:rPr>
          <w:rFonts w:ascii="Arial" w:hAnsi="Arial" w:cs="Arial"/>
          <w:b/>
          <w:sz w:val="16"/>
        </w:rPr>
        <w:t>- RESPONSABILIZAR-SE, INTEGRALMENTE PELA EXECUÇÃO DO OBJETO, CONFORME LEGISLAÇÃO VIGENTE;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</w:rPr>
      </w:pPr>
      <w:r w:rsidRPr="005C795A">
        <w:rPr>
          <w:rFonts w:ascii="Arial" w:hAnsi="Arial" w:cs="Arial"/>
          <w:b/>
          <w:sz w:val="16"/>
        </w:rPr>
        <w:t xml:space="preserve">- SUBMETER </w:t>
      </w:r>
      <w:proofErr w:type="gramStart"/>
      <w:r w:rsidRPr="005C795A">
        <w:rPr>
          <w:rFonts w:ascii="Arial" w:hAnsi="Arial" w:cs="Arial"/>
          <w:b/>
          <w:sz w:val="16"/>
        </w:rPr>
        <w:t>A</w:t>
      </w:r>
      <w:proofErr w:type="gramEnd"/>
      <w:r w:rsidRPr="005C795A">
        <w:rPr>
          <w:rFonts w:ascii="Arial" w:hAnsi="Arial" w:cs="Arial"/>
          <w:b/>
          <w:sz w:val="16"/>
        </w:rPr>
        <w:t xml:space="preserve"> FISCALIZAÇÃO DESTA SECRETARIA, ATRAVÉS DO SETOR COMPETENTE, QUE ACOMPANHARÁ A QUALIDADE DO SERVIÇO;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</w:rPr>
      </w:pPr>
      <w:r w:rsidRPr="005C795A">
        <w:rPr>
          <w:rFonts w:ascii="Arial" w:hAnsi="Arial" w:cs="Arial"/>
          <w:b/>
          <w:sz w:val="16"/>
        </w:rPr>
        <w:t>- ARCAR COM ÔNUS DE TRANSPORTE E FRETES NECESSÁRIOS;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</w:rPr>
      </w:pPr>
      <w:r w:rsidRPr="005C795A">
        <w:rPr>
          <w:rFonts w:ascii="Arial" w:hAnsi="Arial" w:cs="Arial"/>
          <w:b/>
          <w:sz w:val="16"/>
        </w:rPr>
        <w:t>- AS PENALIDADES OU MULTAS IMPOSTAS PELOS ÓRGÃOS COMPETENTES PELO DESCUMPRIMENTO DAS DISPOSIÇÕES LEGAIS QUE REGEM A EXECUÇÃO DO OBJETO DO PRESENTE TERMO SERÃO DE INTEIRA RESPONSALIDADE DA CONTRATADA, DEVENDO, SE FOR O CASO, PROVIDENCIAR PAGAMENTO DE IMPOSTOS, TAXAS E SERVIÇOS AUXILIARES;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</w:rPr>
      </w:pPr>
      <w:r w:rsidRPr="005C795A">
        <w:rPr>
          <w:rFonts w:ascii="Arial" w:hAnsi="Arial" w:cs="Arial"/>
          <w:b/>
          <w:sz w:val="16"/>
        </w:rPr>
        <w:t>- EMITIR BOLETO OU CONTA BANCÁRIA PARA DEPÓSITO “AGÊNCIA E CONTA CORRENTE”. NOTA FISCAL/ FATURA;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</w:rPr>
      </w:pPr>
      <w:r w:rsidRPr="005C795A">
        <w:rPr>
          <w:rFonts w:ascii="Arial" w:hAnsi="Arial" w:cs="Arial"/>
          <w:b/>
          <w:sz w:val="16"/>
          <w:u w:val="single"/>
        </w:rPr>
        <w:t>OBRIGAÇÃO E RESPONSABILIDADE DA CONTRATANTE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</w:rPr>
      </w:pPr>
      <w:r w:rsidRPr="005C795A">
        <w:rPr>
          <w:rFonts w:ascii="Arial" w:hAnsi="Arial" w:cs="Arial"/>
          <w:b/>
          <w:sz w:val="16"/>
        </w:rPr>
        <w:t>- EXERCER A FISCALIZAÇÃO DA EXECUÇÃO DO OBJETO ATRAVÉS DA SECRETARIA DE DESENVOLVIMENTO SOCIAL</w:t>
      </w:r>
    </w:p>
    <w:p w:rsidR="00DD5225" w:rsidRPr="005C795A" w:rsidRDefault="00DD5225" w:rsidP="00DD5225">
      <w:pPr>
        <w:jc w:val="both"/>
        <w:rPr>
          <w:rFonts w:ascii="Arial" w:hAnsi="Arial" w:cs="Arial"/>
          <w:b/>
          <w:sz w:val="16"/>
        </w:rPr>
      </w:pPr>
      <w:r w:rsidRPr="005C795A">
        <w:rPr>
          <w:rFonts w:ascii="Arial" w:hAnsi="Arial" w:cs="Arial"/>
          <w:b/>
          <w:sz w:val="16"/>
        </w:rPr>
        <w:t>- PAGAMENTO: ATÉ 30 DIAS, DE FORMA MENSAL.</w:t>
      </w:r>
    </w:p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5C795A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C795A">
        <w:rPr>
          <w:rFonts w:ascii="Calibri" w:hAnsi="Calibri"/>
          <w:b/>
          <w:szCs w:val="21"/>
          <w:u w:val="single"/>
        </w:rPr>
        <w:t>DOCUMENTAÇÃO NECESSÁRIA PARA DISPENSA DE LICITAÇÃO:</w:t>
      </w:r>
    </w:p>
    <w:p w:rsidR="00274BD3" w:rsidRPr="005C795A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C795A">
        <w:rPr>
          <w:rFonts w:ascii="Calibri" w:hAnsi="Calibri"/>
          <w:b/>
          <w:sz w:val="18"/>
          <w:szCs w:val="21"/>
        </w:rPr>
        <w:t>CERTIDÃO FISCAL REGULAR CERTIDÃO DE DÉBITOS RELATIVOS A CRÉDITOS TRIBUTÁRIOS FEDERAIS E À DÍVIDA ATIVA DA UNIÃO (PREVIDENCIÁRIA)</w:t>
      </w:r>
    </w:p>
    <w:p w:rsidR="00274BD3" w:rsidRPr="005C795A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C795A">
        <w:rPr>
          <w:rFonts w:ascii="Calibri" w:hAnsi="Calibri"/>
          <w:b/>
          <w:sz w:val="18"/>
          <w:szCs w:val="21"/>
        </w:rPr>
        <w:t>CERTIDÃO FISCAL REGULAR DO FGTS.</w:t>
      </w:r>
    </w:p>
    <w:p w:rsidR="00274BD3" w:rsidRPr="005C795A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 w:val="18"/>
          <w:szCs w:val="21"/>
        </w:rPr>
      </w:pPr>
      <w:r w:rsidRPr="005C795A">
        <w:rPr>
          <w:rFonts w:ascii="Calibri" w:hAnsi="Calibri"/>
          <w:b/>
          <w:sz w:val="18"/>
          <w:szCs w:val="21"/>
        </w:rPr>
        <w:t>CERTIDÃO NEGATIVA DE DÉBITOS TRABALHISTAS (CNDT)</w:t>
      </w:r>
    </w:p>
    <w:p w:rsidR="00274BD3" w:rsidRPr="005C795A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8"/>
          <w:szCs w:val="21"/>
        </w:rPr>
      </w:pPr>
    </w:p>
    <w:p w:rsidR="00274BD3" w:rsidRPr="005C795A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  <w:u w:val="single"/>
        </w:rPr>
      </w:pPr>
      <w:r w:rsidRPr="005C795A">
        <w:rPr>
          <w:rFonts w:ascii="Calibri" w:hAnsi="Calibri"/>
          <w:b/>
          <w:szCs w:val="21"/>
          <w:u w:val="single"/>
        </w:rPr>
        <w:t>CONDIÇÕES PARA A CONTRATAÇÃO:</w:t>
      </w:r>
    </w:p>
    <w:p w:rsidR="00274BD3" w:rsidRPr="005C795A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2"/>
          <w:szCs w:val="21"/>
          <w:u w:val="single"/>
        </w:rPr>
      </w:pPr>
    </w:p>
    <w:p w:rsidR="00274BD3" w:rsidRPr="005C795A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8"/>
        </w:rPr>
      </w:pPr>
      <w:r w:rsidRPr="005C795A">
        <w:rPr>
          <w:rFonts w:ascii="Calibri" w:hAnsi="Calibri"/>
          <w:b/>
          <w:sz w:val="18"/>
          <w:szCs w:val="18"/>
        </w:rPr>
        <w:t>A FIRMA QUE APRESENTAR MENOR PREÇO E ESTIVER COM AS CNDS FISCAIS REGULARES, DEVERÁ AGUARDAR APROVAÇÃO DO EMPENHO PARA QUE A CONTRATAÇÃO SEJA EFETIVADA.</w:t>
      </w:r>
    </w:p>
    <w:p w:rsidR="00274BD3" w:rsidRPr="005C795A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8"/>
        </w:rPr>
      </w:pPr>
      <w:r w:rsidRPr="005C795A">
        <w:rPr>
          <w:rFonts w:ascii="Calibri" w:hAnsi="Calibri"/>
          <w:b/>
          <w:sz w:val="18"/>
          <w:szCs w:val="18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5C795A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 w:val="18"/>
          <w:szCs w:val="18"/>
        </w:rPr>
      </w:pPr>
      <w:r w:rsidRPr="005C795A">
        <w:rPr>
          <w:rFonts w:ascii="Calibri" w:hAnsi="Calibri"/>
          <w:b/>
          <w:sz w:val="18"/>
          <w:szCs w:val="18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5C795A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18"/>
        </w:rPr>
      </w:pPr>
      <w:r w:rsidRPr="005C795A">
        <w:rPr>
          <w:rFonts w:ascii="Calibri" w:hAnsi="Calibri"/>
          <w:b/>
          <w:sz w:val="18"/>
          <w:szCs w:val="18"/>
        </w:rPr>
        <w:t>O AVISO DE INTENÇÃO DE DISPENSA DE LICITAÇÃO JUNTAMENTE COM ESTA GUIA ESTÁ DISPONIBILIZADO NO SÍTIO OFICIAL DA MUNICIPALIDADE:</w:t>
      </w:r>
      <w:r w:rsidRPr="005C795A">
        <w:rPr>
          <w:rFonts w:ascii="Arial" w:hAnsi="Arial" w:cs="Arial"/>
          <w:b/>
          <w:sz w:val="18"/>
          <w:szCs w:val="18"/>
        </w:rPr>
        <w:t xml:space="preserve"> </w:t>
      </w:r>
      <w:hyperlink r:id="rId9" w:history="1">
        <w:r w:rsidRPr="005C795A">
          <w:rPr>
            <w:rStyle w:val="Hyperlink"/>
            <w:rFonts w:ascii="Arial" w:hAnsi="Arial" w:cs="Arial"/>
            <w:b/>
            <w:sz w:val="18"/>
            <w:szCs w:val="18"/>
          </w:rPr>
          <w:t>www.sumidouro.rj.govbr/compra</w:t>
        </w:r>
      </w:hyperlink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028F" w:rsidRDefault="0074028F">
      <w:r>
        <w:separator/>
      </w:r>
    </w:p>
  </w:endnote>
  <w:endnote w:type="continuationSeparator" w:id="0">
    <w:p w:rsidR="0074028F" w:rsidRDefault="007402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028F" w:rsidRDefault="0074028F">
      <w:r>
        <w:separator/>
      </w:r>
    </w:p>
  </w:footnote>
  <w:footnote w:type="continuationSeparator" w:id="0">
    <w:p w:rsidR="0074028F" w:rsidRDefault="007402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637C0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37C07" w:rsidRPr="005B26C6">
      <w:rPr>
        <w:rStyle w:val="Nmerodepgina"/>
        <w:rFonts w:ascii="Arial" w:hAnsi="Arial" w:cs="Arial"/>
        <w:bCs/>
        <w:sz w:val="16"/>
      </w:rPr>
      <w:fldChar w:fldCharType="separate"/>
    </w:r>
    <w:r w:rsidR="002D33B3">
      <w:rPr>
        <w:rStyle w:val="Nmerodepgina"/>
        <w:rFonts w:ascii="Arial" w:hAnsi="Arial" w:cs="Arial"/>
        <w:bCs/>
        <w:noProof/>
        <w:sz w:val="16"/>
      </w:rPr>
      <w:t>1</w:t>
    </w:r>
    <w:r w:rsidR="00637C0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637C0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37C07" w:rsidRPr="005B26C6">
      <w:rPr>
        <w:rStyle w:val="Nmerodepgina"/>
        <w:rFonts w:ascii="Arial" w:hAnsi="Arial" w:cs="Arial"/>
        <w:bCs/>
        <w:sz w:val="16"/>
      </w:rPr>
      <w:fldChar w:fldCharType="separate"/>
    </w:r>
    <w:r w:rsidR="002D33B3">
      <w:rPr>
        <w:rStyle w:val="Nmerodepgina"/>
        <w:rFonts w:ascii="Arial" w:hAnsi="Arial" w:cs="Arial"/>
        <w:bCs/>
        <w:noProof/>
        <w:sz w:val="16"/>
      </w:rPr>
      <w:t>1</w:t>
    </w:r>
    <w:r w:rsidR="00637C0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37C07" w:rsidRPr="00637C0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637C0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5A37C1">
                    <w:rPr>
                      <w:sz w:val="28"/>
                    </w:rPr>
                    <w:t>2120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8F5D09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0"/>
        <w:szCs w:val="30"/>
      </w:rPr>
    </w:pPr>
    <w:r w:rsidRPr="008F5D09">
      <w:rPr>
        <w:rFonts w:ascii="Verdana" w:hAnsi="Verdana"/>
        <w:caps/>
        <w:sz w:val="30"/>
        <w:szCs w:val="30"/>
      </w:rPr>
      <w:t xml:space="preserve">GUIA DE </w:t>
    </w:r>
    <w:r w:rsidR="001B5513" w:rsidRPr="008F5D09">
      <w:rPr>
        <w:rFonts w:ascii="Verdana" w:hAnsi="Verdana"/>
        <w:caps/>
        <w:sz w:val="30"/>
        <w:szCs w:val="30"/>
      </w:rPr>
      <w:t>COTAÇÃO</w:t>
    </w:r>
    <w:r w:rsidRPr="008F5D09">
      <w:rPr>
        <w:rFonts w:ascii="Verdana" w:hAnsi="Verdana"/>
        <w:caps/>
        <w:sz w:val="30"/>
        <w:szCs w:val="30"/>
      </w:rPr>
      <w:t xml:space="preserve"> DE PREÇOS – </w:t>
    </w:r>
    <w:r w:rsidR="00CF5645" w:rsidRPr="008F5D09">
      <w:rPr>
        <w:rFonts w:ascii="Verdana" w:hAnsi="Verdana"/>
        <w:caps/>
        <w:sz w:val="30"/>
        <w:szCs w:val="30"/>
      </w:rPr>
      <w:t>SMDS</w:t>
    </w:r>
    <w:r w:rsidR="00E850BB" w:rsidRPr="008F5D09">
      <w:rPr>
        <w:rFonts w:ascii="Verdana" w:hAnsi="Verdana"/>
        <w:caps/>
        <w:sz w:val="30"/>
        <w:szCs w:val="30"/>
      </w:rPr>
      <w:t>/</w:t>
    </w:r>
    <w:r w:rsidR="008F5D09" w:rsidRPr="008F5D09">
      <w:rPr>
        <w:rFonts w:ascii="Verdana" w:hAnsi="Verdana"/>
        <w:caps/>
        <w:sz w:val="30"/>
        <w:szCs w:val="30"/>
      </w:rPr>
      <w:t>02</w:t>
    </w:r>
    <w:r w:rsidR="005A37C1">
      <w:rPr>
        <w:rFonts w:ascii="Verdana" w:hAnsi="Verdana"/>
        <w:caps/>
        <w:sz w:val="30"/>
        <w:szCs w:val="30"/>
      </w:rPr>
      <w:t>2</w:t>
    </w:r>
    <w:r w:rsidR="00B36D11" w:rsidRPr="008F5D09">
      <w:rPr>
        <w:rFonts w:ascii="Verdana" w:hAnsi="Verdana"/>
        <w:caps/>
        <w:sz w:val="30"/>
        <w:szCs w:val="30"/>
      </w:rPr>
      <w:t>-</w:t>
    </w:r>
    <w:r w:rsidR="0058479F" w:rsidRPr="008F5D09">
      <w:rPr>
        <w:rFonts w:ascii="Verdana" w:hAnsi="Verdana"/>
        <w:caps/>
        <w:sz w:val="30"/>
        <w:szCs w:val="30"/>
      </w:rPr>
      <w:t>0</w:t>
    </w:r>
    <w:r w:rsidR="005A37C1">
      <w:rPr>
        <w:rFonts w:ascii="Verdana" w:hAnsi="Verdana"/>
        <w:caps/>
        <w:sz w:val="30"/>
        <w:szCs w:val="30"/>
      </w:rPr>
      <w:t>6</w:t>
    </w:r>
    <w:r w:rsidR="00E850BB" w:rsidRPr="008F5D09">
      <w:rPr>
        <w:rFonts w:ascii="Verdana" w:hAnsi="Verdana"/>
        <w:caps/>
        <w:sz w:val="30"/>
        <w:szCs w:val="30"/>
      </w:rPr>
      <w:t>/</w:t>
    </w:r>
    <w:r w:rsidR="00F53929" w:rsidRPr="008F5D09">
      <w:rPr>
        <w:rFonts w:ascii="Verdana" w:hAnsi="Verdana"/>
        <w:caps/>
        <w:sz w:val="30"/>
        <w:szCs w:val="30"/>
      </w:rPr>
      <w:t>2</w:t>
    </w:r>
    <w:r w:rsidR="00581740" w:rsidRPr="008F5D09">
      <w:rPr>
        <w:rFonts w:ascii="Verdana" w:hAnsi="Verdana"/>
        <w:caps/>
        <w:sz w:val="30"/>
        <w:szCs w:val="30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637C0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637C07" w:rsidRPr="005B26C6">
      <w:rPr>
        <w:rStyle w:val="Nmerodepgina"/>
        <w:rFonts w:ascii="Arial" w:hAnsi="Arial" w:cs="Arial"/>
        <w:bCs/>
        <w:sz w:val="16"/>
      </w:rPr>
      <w:fldChar w:fldCharType="separate"/>
    </w:r>
    <w:r w:rsidR="005C795A">
      <w:rPr>
        <w:rStyle w:val="Nmerodepgina"/>
        <w:rFonts w:ascii="Arial" w:hAnsi="Arial" w:cs="Arial"/>
        <w:bCs/>
        <w:noProof/>
        <w:sz w:val="16"/>
      </w:rPr>
      <w:t>2</w:t>
    </w:r>
    <w:r w:rsidR="00637C0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637C0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637C07" w:rsidRPr="005B26C6">
      <w:rPr>
        <w:rStyle w:val="Nmerodepgina"/>
        <w:rFonts w:ascii="Arial" w:hAnsi="Arial" w:cs="Arial"/>
        <w:bCs/>
        <w:sz w:val="16"/>
      </w:rPr>
      <w:fldChar w:fldCharType="separate"/>
    </w:r>
    <w:r w:rsidR="005C795A">
      <w:rPr>
        <w:rStyle w:val="Nmerodepgina"/>
        <w:rFonts w:ascii="Arial" w:hAnsi="Arial" w:cs="Arial"/>
        <w:bCs/>
        <w:noProof/>
        <w:sz w:val="16"/>
      </w:rPr>
      <w:t>2</w:t>
    </w:r>
    <w:r w:rsidR="00637C0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637C0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67E8B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3B3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076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92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7C1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C795A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3369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37C07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1F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0FD2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028F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67AFE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398F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13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5D09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65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6D10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831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01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29D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2F76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675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064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17F64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5225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5AB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87F36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DA4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3B4B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465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108</cp:revision>
  <cp:lastPrinted>2023-06-09T14:49:00Z</cp:lastPrinted>
  <dcterms:created xsi:type="dcterms:W3CDTF">2022-10-13T14:41:00Z</dcterms:created>
  <dcterms:modified xsi:type="dcterms:W3CDTF">2023-06-21T17:06:00Z</dcterms:modified>
</cp:coreProperties>
</file>