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AB2CA8">
        <w:trPr>
          <w:trHeight w:val="243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577F00" w:rsidRDefault="00B20FB8" w:rsidP="008176F9">
            <w:pPr>
              <w:rPr>
                <w:rFonts w:ascii="Arial" w:hAnsi="Arial" w:cs="Arial"/>
                <w:sz w:val="24"/>
                <w:szCs w:val="26"/>
              </w:rPr>
            </w:pPr>
            <w:r w:rsidRPr="00AB2CA8">
              <w:rPr>
                <w:rFonts w:ascii="Arial" w:hAnsi="Arial" w:cs="Arial"/>
                <w:sz w:val="24"/>
                <w:szCs w:val="26"/>
              </w:rPr>
              <w:t>TIRAS PARA TESTE DE GLICEMIA, CAIXA COM 50 TIRAS (EM CONFORMIDADE COM A ISO 15197:2013, COM REGISTRO VIGENTE NA ANVISA; SEM NECESSIDADE DE CODIFICAÇÃO A CADA CAIXA DE TIRA UTILIZADA, EVITANDO E</w:t>
            </w:r>
            <w:r w:rsidR="008176F9">
              <w:rPr>
                <w:rFonts w:ascii="Arial" w:hAnsi="Arial" w:cs="Arial"/>
                <w:sz w:val="24"/>
                <w:szCs w:val="26"/>
              </w:rPr>
              <w:t>R</w:t>
            </w:r>
            <w:r w:rsidRPr="00AB2CA8">
              <w:rPr>
                <w:rFonts w:ascii="Arial" w:hAnsi="Arial" w:cs="Arial"/>
                <w:sz w:val="24"/>
                <w:szCs w:val="26"/>
              </w:rPr>
              <w:t>ROS NA AFERIÇÃO DEVIDO A CODIFICAÇÃO EQUIVOCADA DO APARELHO (COMPATÍVEL COM APARELHO GTECH FREE OU ACCU-CHECK ACTIVE)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B20FB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CAIXA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B20FB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836285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  <w:u w:val="single"/>
        </w:rPr>
      </w:pP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DO FGTS.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NEGATIVA DE DÉBITOS TRABALHISTAS (CNDT)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7D3E7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E75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E7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F1" w:rsidRDefault="00F27FF1">
      <w:r>
        <w:separator/>
      </w:r>
    </w:p>
  </w:endnote>
  <w:endnote w:type="continuationSeparator" w:id="0">
    <w:p w:rsidR="00F27FF1" w:rsidRDefault="00F2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F1" w:rsidRDefault="00F27FF1">
      <w:r>
        <w:separator/>
      </w:r>
    </w:p>
  </w:footnote>
  <w:footnote w:type="continuationSeparator" w:id="0">
    <w:p w:rsidR="00F27FF1" w:rsidRDefault="00F27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2361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2361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176F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176F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2361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2361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2361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E12D3">
                    <w:rPr>
                      <w:sz w:val="28"/>
                    </w:rPr>
                    <w:t xml:space="preserve">0593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5DD6-D9A8-4E6E-9A33-DC83DBB2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28</cp:revision>
  <cp:lastPrinted>2022-05-12T17:59:00Z</cp:lastPrinted>
  <dcterms:created xsi:type="dcterms:W3CDTF">2023-01-12T17:13:00Z</dcterms:created>
  <dcterms:modified xsi:type="dcterms:W3CDTF">2023-02-17T17:13:00Z</dcterms:modified>
</cp:coreProperties>
</file>