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Default="00894753" w:rsidP="0097112E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VACINA HERPES ZOSTER</w:t>
            </w:r>
          </w:p>
          <w:p w:rsidR="0014149B" w:rsidRPr="003454AB" w:rsidRDefault="0014149B" w:rsidP="00E06E30">
            <w:pPr>
              <w:rPr>
                <w:rFonts w:ascii="Arial" w:hAnsi="Arial" w:cs="Arial"/>
                <w:sz w:val="24"/>
                <w:szCs w:val="24"/>
              </w:rPr>
            </w:pPr>
            <w:r w:rsidRPr="003454AB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894753">
              <w:rPr>
                <w:rFonts w:ascii="Arial" w:hAnsi="Arial" w:cs="Arial"/>
                <w:sz w:val="24"/>
                <w:szCs w:val="24"/>
              </w:rPr>
              <w:t>ROSEMERY DA CONCEIÇÃO RENTO</w:t>
            </w:r>
          </w:p>
          <w:p w:rsidR="00777CD7" w:rsidRPr="00AD6268" w:rsidRDefault="00777CD7" w:rsidP="008947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DT NASC. </w:t>
            </w:r>
            <w:r w:rsidR="00894753">
              <w:rPr>
                <w:rFonts w:ascii="Arial" w:hAnsi="Arial" w:cs="Arial"/>
                <w:sz w:val="28"/>
                <w:szCs w:val="24"/>
              </w:rPr>
              <w:t>01/09/1970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0318A5" w:rsidRDefault="008B2A33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5pt;margin-top:2.55pt;width:371.8pt;height:282.5pt;z-index:251658240">
            <v:textbox>
              <w:txbxContent>
                <w:p w:rsidR="000318A5" w:rsidRDefault="009A4070" w:rsidP="000318A5">
                  <w:r>
                    <w:rPr>
                      <w:noProof/>
                    </w:rPr>
                    <w:drawing>
                      <wp:inline distT="0" distB="0" distL="0" distR="0">
                        <wp:extent cx="4240530" cy="3540370"/>
                        <wp:effectExtent l="19050" t="0" r="7620" b="0"/>
                        <wp:docPr id="4" name="Imagem 3" descr="EMP20230623_113409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623_11340967.jpg"/>
                                <pic:cNvPicPr/>
                              </pic:nvPicPr>
                              <pic:blipFill>
                                <a:blip r:embed="rId8"/>
                                <a:srcRect l="11227" t="4321" r="18963" b="325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0530" cy="3540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Default="009A4070" w:rsidP="009A407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DOCUMENTAÇÃO NECESSÁRIA PARA DISPENSA DE LICITAÇÃO: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CERTIDÃO DE DÉBITOS RELATIVOS A CRÉDITOS TRIBUTÁRIOS FEDERAIS E À DÍVIDA ATIVA DA UNIÃO (PREVIDENCIÁRIA)</w:t>
      </w:r>
    </w:p>
    <w:p w:rsidR="009A4070" w:rsidRPr="00B94775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DO FGTS.</w:t>
      </w:r>
    </w:p>
    <w:p w:rsidR="009A4070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NEGATIVA DE DÉBITOS TRABALHISTAS (CNDT)</w:t>
      </w:r>
    </w:p>
    <w:p w:rsidR="008B2A33" w:rsidRPr="008B2A33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8B2A33">
        <w:rPr>
          <w:rFonts w:ascii="Calibri" w:hAnsi="Calibri"/>
          <w:b/>
          <w:sz w:val="16"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B94775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CONDIÇÕES PARA A CONTRATAÇÃO:</w:t>
      </w:r>
    </w:p>
    <w:p w:rsidR="009A4070" w:rsidRPr="00B94775" w:rsidRDefault="009A4070" w:rsidP="009A4070">
      <w:p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</w:p>
    <w:p w:rsidR="008B2A33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8B2A33">
        <w:rPr>
          <w:rFonts w:ascii="Calibri" w:hAnsi="Calibri"/>
          <w:b/>
          <w:sz w:val="16"/>
          <w:szCs w:val="16"/>
        </w:rPr>
        <w:t xml:space="preserve">A(S) FIRMA(S) QUE </w:t>
      </w:r>
      <w:proofErr w:type="gramStart"/>
      <w:r w:rsidRPr="008B2A33">
        <w:rPr>
          <w:rFonts w:ascii="Calibri" w:hAnsi="Calibri"/>
          <w:b/>
          <w:sz w:val="16"/>
          <w:szCs w:val="16"/>
        </w:rPr>
        <w:t>APRESENTAR(</w:t>
      </w:r>
      <w:proofErr w:type="gramEnd"/>
      <w:r w:rsidRPr="008B2A33">
        <w:rPr>
          <w:rFonts w:ascii="Calibri" w:hAnsi="Calibri"/>
          <w:b/>
          <w:sz w:val="16"/>
          <w:szCs w:val="16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B94775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8B2A33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O AVISO DE INTENÇÃO DE DISPENSA DE LICITAÇÃO JUNTAMENTE COM ESTA GUIA ESTÁ DISPONIBILIZADO NO SÍTIO OFICIAL DA MUNICIPALIDADE:</w:t>
      </w:r>
      <w:r w:rsidRPr="00B94775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B94775">
          <w:rPr>
            <w:rStyle w:val="Hyperlink"/>
            <w:rFonts w:ascii="Arial" w:hAnsi="Arial" w:cs="Arial"/>
            <w:b/>
            <w:sz w:val="16"/>
            <w:szCs w:val="16"/>
          </w:rPr>
          <w:t>www.sumidouro.rj.govbr/compra</w:t>
        </w:r>
      </w:hyperlink>
    </w:p>
    <w:sectPr w:rsidR="00577F00" w:rsidRPr="008B2A33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A2" w:rsidRDefault="00B816A2">
      <w:r>
        <w:separator/>
      </w:r>
    </w:p>
  </w:endnote>
  <w:endnote w:type="continuationSeparator" w:id="0">
    <w:p w:rsidR="00B816A2" w:rsidRDefault="00B8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A2" w:rsidRDefault="00B816A2">
      <w:r>
        <w:separator/>
      </w:r>
    </w:p>
  </w:footnote>
  <w:footnote w:type="continuationSeparator" w:id="0">
    <w:p w:rsidR="00B816A2" w:rsidRDefault="00B81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20F2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20F26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251F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251F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20F26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20F26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20F26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65412">
                    <w:rPr>
                      <w:sz w:val="28"/>
                    </w:rPr>
                    <w:t>3492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565412">
      <w:rPr>
        <w:rFonts w:ascii="Verdana" w:hAnsi="Verdana"/>
        <w:caps/>
        <w:sz w:val="32"/>
        <w:szCs w:val="32"/>
      </w:rPr>
      <w:t>181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6A2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F823-3EC0-43ED-A010-7B42FBD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2023-06-23T14:37:00Z</cp:lastPrinted>
  <dcterms:created xsi:type="dcterms:W3CDTF">2023-10-02T18:05:00Z</dcterms:created>
  <dcterms:modified xsi:type="dcterms:W3CDTF">2023-10-02T18:13:00Z</dcterms:modified>
</cp:coreProperties>
</file>