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42"/>
        <w:gridCol w:w="5331"/>
        <w:gridCol w:w="864"/>
        <w:gridCol w:w="825"/>
        <w:gridCol w:w="1433"/>
        <w:gridCol w:w="1433"/>
      </w:tblGrid>
      <w:tr w:rsidR="00AB3B16" w:rsidRPr="002D4B5D" w:rsidTr="00E06E30">
        <w:trPr>
          <w:trHeight w:val="448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B16" w:rsidRPr="003C0E4F" w:rsidRDefault="00AB3B16" w:rsidP="00F05AB8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</w:rPr>
              <w:t>I</w:t>
            </w:r>
            <w:r w:rsidRPr="003C0E4F">
              <w:rPr>
                <w:rFonts w:ascii="Arial" w:hAnsi="Arial" w:cs="Arial"/>
                <w:b/>
                <w:bCs/>
              </w:rPr>
              <w:t>TEM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B16" w:rsidRPr="008C2574" w:rsidRDefault="00AB3B16" w:rsidP="00F05AB8">
            <w:pPr>
              <w:jc w:val="center"/>
              <w:rPr>
                <w:rFonts w:ascii="Arial" w:hAnsi="Arial" w:cs="Arial"/>
                <w:b/>
                <w:bCs/>
              </w:rPr>
            </w:pPr>
            <w:r w:rsidRPr="008C2574">
              <w:rPr>
                <w:rFonts w:ascii="Arial" w:hAnsi="Arial" w:cs="Arial"/>
                <w:b/>
                <w:bCs/>
              </w:rPr>
              <w:t>DESCRIÇÃO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B16" w:rsidRPr="00AD26E7" w:rsidRDefault="00AB3B16" w:rsidP="00F05AB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</w:rPr>
              <w:t>I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D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B16" w:rsidRDefault="00AB3B16" w:rsidP="000D5CD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QUANT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B16" w:rsidRPr="00A21C1A" w:rsidRDefault="00AB3B16" w:rsidP="00130BC9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A21C1A">
              <w:rPr>
                <w:rFonts w:ascii="Arial" w:hAnsi="Arial" w:cs="Arial"/>
                <w:b/>
                <w:bCs/>
                <w:sz w:val="22"/>
              </w:rPr>
              <w:t>VALOR UNIT</w:t>
            </w:r>
            <w:r w:rsidR="00A21C1A" w:rsidRPr="00A21C1A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B16" w:rsidRPr="00A21C1A" w:rsidRDefault="00AB3B16" w:rsidP="00AB3B16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A21C1A">
              <w:rPr>
                <w:rFonts w:ascii="Arial" w:hAnsi="Arial" w:cs="Arial"/>
                <w:b/>
                <w:bCs/>
                <w:sz w:val="22"/>
              </w:rPr>
              <w:t>VALOR TOTAL</w:t>
            </w:r>
          </w:p>
        </w:tc>
      </w:tr>
      <w:tr w:rsidR="003D13CA" w:rsidRPr="002C6606" w:rsidTr="00430B92">
        <w:trPr>
          <w:trHeight w:val="956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CA" w:rsidRPr="003B4C79" w:rsidRDefault="003D13CA" w:rsidP="00D95CD7">
            <w:pPr>
              <w:jc w:val="center"/>
              <w:rPr>
                <w:rFonts w:ascii="Arial" w:hAnsi="Arial" w:cs="Arial"/>
                <w:bCs/>
                <w:sz w:val="28"/>
                <w:szCs w:val="24"/>
              </w:rPr>
            </w:pPr>
            <w:r w:rsidRPr="003B4C79">
              <w:rPr>
                <w:rFonts w:ascii="Arial" w:hAnsi="Arial" w:cs="Arial"/>
                <w:bCs/>
                <w:sz w:val="28"/>
                <w:szCs w:val="24"/>
              </w:rPr>
              <w:t>01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0C3" w:rsidRPr="000E52A5" w:rsidRDefault="002F306D" w:rsidP="001C20C3">
            <w:pPr>
              <w:rPr>
                <w:rFonts w:ascii="Arial" w:hAnsi="Arial" w:cs="Arial"/>
                <w:sz w:val="26"/>
                <w:szCs w:val="26"/>
              </w:rPr>
            </w:pPr>
            <w:r w:rsidRPr="000E52A5">
              <w:rPr>
                <w:rFonts w:ascii="Arial" w:hAnsi="Arial" w:cs="Arial"/>
                <w:sz w:val="26"/>
                <w:szCs w:val="26"/>
              </w:rPr>
              <w:t xml:space="preserve">Contratação de serviço para alocação de estrutura e serviços afins para funcionamento do hospital de campanha por 180 dias para atender a demanda do Hospital Municipal </w:t>
            </w:r>
            <w:proofErr w:type="spellStart"/>
            <w:r w:rsidRPr="000E52A5">
              <w:rPr>
                <w:rFonts w:ascii="Arial" w:hAnsi="Arial" w:cs="Arial"/>
                <w:sz w:val="26"/>
                <w:szCs w:val="26"/>
              </w:rPr>
              <w:t>Drº</w:t>
            </w:r>
            <w:proofErr w:type="spellEnd"/>
            <w:r w:rsidRPr="000E52A5">
              <w:rPr>
                <w:rFonts w:ascii="Arial" w:hAnsi="Arial" w:cs="Arial"/>
                <w:sz w:val="26"/>
                <w:szCs w:val="26"/>
              </w:rPr>
              <w:t xml:space="preserve"> João Pereira Martins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CA" w:rsidRPr="003B4C79" w:rsidRDefault="002F306D" w:rsidP="00301032">
            <w:pPr>
              <w:jc w:val="center"/>
              <w:rPr>
                <w:rFonts w:ascii="Arial" w:hAnsi="Arial" w:cs="Arial"/>
                <w:sz w:val="24"/>
                <w:szCs w:val="18"/>
              </w:rPr>
            </w:pPr>
            <w:r>
              <w:rPr>
                <w:rFonts w:ascii="Arial" w:hAnsi="Arial" w:cs="Arial"/>
                <w:sz w:val="24"/>
                <w:szCs w:val="18"/>
              </w:rPr>
              <w:t>MÊS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CA" w:rsidRPr="003B4C79" w:rsidRDefault="002F306D" w:rsidP="009F27F5">
            <w:pPr>
              <w:jc w:val="center"/>
              <w:rPr>
                <w:rFonts w:ascii="Arial" w:hAnsi="Arial" w:cs="Arial"/>
                <w:sz w:val="28"/>
                <w:szCs w:val="18"/>
              </w:rPr>
            </w:pPr>
            <w:r>
              <w:rPr>
                <w:rFonts w:ascii="Arial" w:hAnsi="Arial" w:cs="Arial"/>
                <w:sz w:val="28"/>
                <w:szCs w:val="18"/>
              </w:rPr>
              <w:t>06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CA" w:rsidRPr="00C30C0D" w:rsidRDefault="003D13CA" w:rsidP="000D5CDF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CA" w:rsidRPr="00C30C0D" w:rsidRDefault="003D13CA" w:rsidP="00AB3B16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D76540" w:rsidRPr="002C6606" w:rsidTr="00E06E30">
        <w:trPr>
          <w:trHeight w:val="371"/>
          <w:jc w:val="center"/>
        </w:trPr>
        <w:tc>
          <w:tcPr>
            <w:tcW w:w="106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D76540" w:rsidRPr="00414D3D" w:rsidRDefault="00D76540" w:rsidP="00AB3B16">
            <w:pPr>
              <w:jc w:val="center"/>
              <w:rPr>
                <w:rFonts w:ascii="Arial" w:hAnsi="Arial" w:cs="Arial"/>
                <w:szCs w:val="28"/>
                <w:u w:val="single"/>
              </w:rPr>
            </w:pPr>
          </w:p>
        </w:tc>
      </w:tr>
    </w:tbl>
    <w:p w:rsidR="00171A2C" w:rsidRDefault="00171A2C" w:rsidP="0083628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052865" w:rsidRDefault="00052865" w:rsidP="0083628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3B147B" w:rsidRPr="000541BF" w:rsidRDefault="003B147B" w:rsidP="003B147B">
      <w:pPr>
        <w:pStyle w:val="PargrafodaLista"/>
        <w:numPr>
          <w:ilvl w:val="0"/>
          <w:numId w:val="12"/>
        </w:numPr>
        <w:tabs>
          <w:tab w:val="left" w:pos="1200"/>
        </w:tabs>
        <w:jc w:val="both"/>
        <w:rPr>
          <w:rFonts w:ascii="Arial" w:hAnsi="Arial" w:cs="Arial"/>
          <w:b/>
          <w:sz w:val="22"/>
        </w:rPr>
      </w:pPr>
      <w:r w:rsidRPr="000541BF">
        <w:rPr>
          <w:rFonts w:ascii="Arial" w:hAnsi="Arial" w:cs="Arial"/>
          <w:b/>
          <w:bCs/>
          <w:sz w:val="22"/>
        </w:rPr>
        <w:t xml:space="preserve">DAS ESPECIFICAÇÕES TÉCNICAS: </w:t>
      </w:r>
    </w:p>
    <w:p w:rsidR="003B147B" w:rsidRDefault="003B147B" w:rsidP="003B147B">
      <w:pPr>
        <w:pStyle w:val="PargrafodaLista"/>
        <w:tabs>
          <w:tab w:val="left" w:pos="1200"/>
        </w:tabs>
        <w:ind w:left="360"/>
        <w:jc w:val="both"/>
        <w:rPr>
          <w:rFonts w:ascii="Arial" w:hAnsi="Arial" w:cs="Arial"/>
          <w:b/>
          <w:bCs/>
          <w:sz w:val="22"/>
        </w:rPr>
      </w:pPr>
      <w:r w:rsidRPr="008A4084">
        <w:rPr>
          <w:rFonts w:ascii="Arial" w:hAnsi="Arial" w:cs="Arial"/>
          <w:b/>
          <w:bCs/>
          <w:sz w:val="22"/>
        </w:rPr>
        <w:t xml:space="preserve">Serviço de locação de palcos moduláveis, tendas e alambrados de segurança; Descrição: Prestação de serviços de locação; Montagem e desmontagem de tendas; coberturas estruturadas, moduladas e lonas. Unidade: serviço.  </w:t>
      </w:r>
    </w:p>
    <w:p w:rsidR="008A4084" w:rsidRPr="008A4084" w:rsidRDefault="008A4084" w:rsidP="003B147B">
      <w:pPr>
        <w:pStyle w:val="PargrafodaLista"/>
        <w:tabs>
          <w:tab w:val="left" w:pos="1200"/>
        </w:tabs>
        <w:ind w:left="360"/>
        <w:jc w:val="both"/>
        <w:rPr>
          <w:rFonts w:ascii="Arial" w:hAnsi="Arial" w:cs="Arial"/>
          <w:b/>
          <w:bCs/>
          <w:sz w:val="22"/>
        </w:rPr>
      </w:pPr>
    </w:p>
    <w:p w:rsidR="003B147B" w:rsidRPr="000541BF" w:rsidRDefault="003B147B" w:rsidP="003B147B">
      <w:pPr>
        <w:pStyle w:val="SemEspaamento"/>
        <w:numPr>
          <w:ilvl w:val="0"/>
          <w:numId w:val="12"/>
        </w:numPr>
        <w:tabs>
          <w:tab w:val="right" w:pos="8504"/>
        </w:tabs>
        <w:spacing w:line="480" w:lineRule="auto"/>
        <w:jc w:val="both"/>
        <w:rPr>
          <w:rFonts w:ascii="Arial" w:hAnsi="Arial" w:cs="Arial"/>
          <w:b/>
          <w:bCs/>
          <w:sz w:val="22"/>
        </w:rPr>
      </w:pPr>
      <w:r w:rsidRPr="000541BF">
        <w:rPr>
          <w:rFonts w:ascii="Arial" w:hAnsi="Arial" w:cs="Arial"/>
          <w:b/>
          <w:bCs/>
          <w:sz w:val="22"/>
        </w:rPr>
        <w:t xml:space="preserve">ESCOPO DO SERVIÇO: </w:t>
      </w:r>
    </w:p>
    <w:p w:rsidR="003B147B" w:rsidRPr="008A4084" w:rsidRDefault="003B147B" w:rsidP="008A4084">
      <w:pPr>
        <w:pStyle w:val="PargrafodaLista"/>
        <w:tabs>
          <w:tab w:val="left" w:pos="1200"/>
        </w:tabs>
        <w:ind w:left="360"/>
        <w:jc w:val="both"/>
        <w:rPr>
          <w:rFonts w:ascii="Arial" w:hAnsi="Arial" w:cs="Arial"/>
          <w:b/>
          <w:bCs/>
          <w:sz w:val="22"/>
        </w:rPr>
      </w:pPr>
      <w:r w:rsidRPr="008A4084">
        <w:rPr>
          <w:rFonts w:ascii="Arial" w:hAnsi="Arial" w:cs="Arial"/>
          <w:b/>
          <w:bCs/>
          <w:sz w:val="22"/>
        </w:rPr>
        <w:t xml:space="preserve">O Hospital de Campanha do HMDJPM deverá ser montado no estacionamento do HCAP, com estrutura para fornecimento de oxigênio, medicações e higienização, com capacidade de 15 leitos, por um período inicial de 180 (cento e oitenta) </w:t>
      </w:r>
      <w:r w:rsidR="00547BD7">
        <w:rPr>
          <w:rFonts w:ascii="Arial" w:hAnsi="Arial" w:cs="Arial"/>
          <w:b/>
          <w:bCs/>
          <w:sz w:val="22"/>
        </w:rPr>
        <w:t>dias</w:t>
      </w:r>
      <w:r w:rsidRPr="008A4084">
        <w:rPr>
          <w:rFonts w:ascii="Arial" w:hAnsi="Arial" w:cs="Arial"/>
          <w:b/>
          <w:bCs/>
          <w:sz w:val="22"/>
        </w:rPr>
        <w:t xml:space="preserve"> cujo contrato poderá ser rescindido com o cessar das obras do hospital municipal. </w:t>
      </w:r>
    </w:p>
    <w:p w:rsidR="003B147B" w:rsidRDefault="003B147B" w:rsidP="008A4084">
      <w:pPr>
        <w:pStyle w:val="PargrafodaLista"/>
        <w:tabs>
          <w:tab w:val="left" w:pos="1200"/>
        </w:tabs>
        <w:ind w:left="360"/>
        <w:jc w:val="both"/>
        <w:rPr>
          <w:rFonts w:ascii="Arial" w:hAnsi="Arial" w:cs="Arial"/>
          <w:b/>
          <w:bCs/>
          <w:sz w:val="22"/>
        </w:rPr>
      </w:pPr>
      <w:r w:rsidRPr="008A4084">
        <w:rPr>
          <w:rFonts w:ascii="Arial" w:hAnsi="Arial" w:cs="Arial"/>
          <w:b/>
          <w:bCs/>
          <w:sz w:val="22"/>
        </w:rPr>
        <w:t xml:space="preserve">Locação mensal de estrutura contendo piso, parede e cobertura com material </w:t>
      </w:r>
      <w:proofErr w:type="spellStart"/>
      <w:r w:rsidRPr="008A4084">
        <w:rPr>
          <w:rFonts w:ascii="Arial" w:hAnsi="Arial" w:cs="Arial"/>
          <w:b/>
          <w:bCs/>
          <w:sz w:val="22"/>
        </w:rPr>
        <w:t>octanorm</w:t>
      </w:r>
      <w:proofErr w:type="spellEnd"/>
      <w:r w:rsidRPr="008A4084">
        <w:rPr>
          <w:rFonts w:ascii="Arial" w:hAnsi="Arial" w:cs="Arial"/>
          <w:b/>
          <w:bCs/>
          <w:sz w:val="22"/>
        </w:rPr>
        <w:t xml:space="preserve"> para instalação de Hospital de Campanha próximo as dependências do Hospital Municipal </w:t>
      </w:r>
      <w:proofErr w:type="spellStart"/>
      <w:r w:rsidRPr="008A4084">
        <w:rPr>
          <w:rFonts w:ascii="Arial" w:hAnsi="Arial" w:cs="Arial"/>
          <w:b/>
          <w:bCs/>
          <w:sz w:val="22"/>
        </w:rPr>
        <w:t>Drº</w:t>
      </w:r>
      <w:proofErr w:type="spellEnd"/>
      <w:r w:rsidRPr="008A4084">
        <w:rPr>
          <w:rFonts w:ascii="Arial" w:hAnsi="Arial" w:cs="Arial"/>
          <w:b/>
          <w:bCs/>
          <w:sz w:val="22"/>
        </w:rPr>
        <w:t xml:space="preserve"> João Pereira Martins (HMDJPM), em local previamente definido, com os itens abaixo:</w:t>
      </w:r>
    </w:p>
    <w:p w:rsidR="004E0B66" w:rsidRPr="008A4084" w:rsidRDefault="004E0B66" w:rsidP="008A4084">
      <w:pPr>
        <w:pStyle w:val="PargrafodaLista"/>
        <w:tabs>
          <w:tab w:val="left" w:pos="1200"/>
        </w:tabs>
        <w:ind w:left="360"/>
        <w:jc w:val="both"/>
        <w:rPr>
          <w:rFonts w:ascii="Arial" w:hAnsi="Arial" w:cs="Arial"/>
          <w:b/>
          <w:bCs/>
          <w:sz w:val="22"/>
        </w:rPr>
      </w:pPr>
    </w:p>
    <w:p w:rsidR="003B147B" w:rsidRPr="004E0B66" w:rsidRDefault="003B147B" w:rsidP="00D31D59">
      <w:pPr>
        <w:pStyle w:val="SemEspaamento"/>
        <w:tabs>
          <w:tab w:val="right" w:pos="8504"/>
        </w:tabs>
        <w:ind w:left="357"/>
        <w:jc w:val="both"/>
        <w:rPr>
          <w:rFonts w:ascii="Arial" w:hAnsi="Arial" w:cs="Arial"/>
          <w:b/>
          <w:bCs/>
        </w:rPr>
      </w:pPr>
      <w:r w:rsidRPr="004E0B66">
        <w:rPr>
          <w:rFonts w:ascii="Arial" w:hAnsi="Arial" w:cs="Arial"/>
          <w:b/>
          <w:bCs/>
          <w:sz w:val="22"/>
        </w:rPr>
        <w:t>DESCRIÇÃO DO SERVIÇO ELETRICO COM:</w:t>
      </w:r>
      <w:r w:rsidRPr="003B147B">
        <w:rPr>
          <w:rFonts w:ascii="Arial" w:hAnsi="Arial" w:cs="Arial"/>
          <w:b/>
          <w:bCs/>
        </w:rPr>
        <w:t xml:space="preserve"> </w:t>
      </w:r>
      <w:r w:rsidRPr="004E0B66">
        <w:rPr>
          <w:rFonts w:ascii="Arial" w:hAnsi="Arial" w:cs="Arial"/>
          <w:b/>
          <w:bCs/>
          <w:sz w:val="22"/>
        </w:rPr>
        <w:t>Montagem e desmontagem elétrica de no mínimo, 50</w:t>
      </w:r>
      <w:r w:rsidR="004E0B66" w:rsidRPr="004E0B66">
        <w:rPr>
          <w:rFonts w:ascii="Arial" w:hAnsi="Arial" w:cs="Arial"/>
          <w:b/>
          <w:bCs/>
          <w:sz w:val="22"/>
        </w:rPr>
        <w:t xml:space="preserve"> </w:t>
      </w:r>
      <w:r w:rsidRPr="004E0B66">
        <w:rPr>
          <w:rFonts w:ascii="Arial" w:hAnsi="Arial" w:cs="Arial"/>
          <w:b/>
          <w:bCs/>
          <w:sz w:val="22"/>
        </w:rPr>
        <w:t xml:space="preserve">pontos de energia com tomada de 10 ou 20 A, distribuídas na estrutura montada e colocação de refletores adequados para iluminação, 01 Gerador 100 KVA+ </w:t>
      </w:r>
      <w:proofErr w:type="spellStart"/>
      <w:r w:rsidRPr="004E0B66">
        <w:rPr>
          <w:rFonts w:ascii="Arial" w:hAnsi="Arial" w:cs="Arial"/>
          <w:b/>
          <w:bCs/>
          <w:sz w:val="22"/>
        </w:rPr>
        <w:t>back</w:t>
      </w:r>
      <w:proofErr w:type="spellEnd"/>
      <w:r w:rsidRPr="004E0B66">
        <w:rPr>
          <w:rFonts w:ascii="Arial" w:hAnsi="Arial" w:cs="Arial"/>
          <w:b/>
          <w:bCs/>
          <w:sz w:val="22"/>
        </w:rPr>
        <w:t xml:space="preserve"> </w:t>
      </w:r>
      <w:proofErr w:type="spellStart"/>
      <w:r w:rsidRPr="004E0B66">
        <w:rPr>
          <w:rFonts w:ascii="Arial" w:hAnsi="Arial" w:cs="Arial"/>
          <w:b/>
          <w:bCs/>
          <w:sz w:val="22"/>
        </w:rPr>
        <w:t>up</w:t>
      </w:r>
      <w:proofErr w:type="spellEnd"/>
      <w:r w:rsidRPr="004E0B66">
        <w:rPr>
          <w:rFonts w:ascii="Arial" w:hAnsi="Arial" w:cs="Arial"/>
          <w:b/>
          <w:bCs/>
          <w:sz w:val="22"/>
        </w:rPr>
        <w:t xml:space="preserve"> / sem diesel (combustível será fornecido </w:t>
      </w:r>
      <w:proofErr w:type="gramStart"/>
      <w:r w:rsidRPr="004E0B66">
        <w:rPr>
          <w:rFonts w:ascii="Arial" w:hAnsi="Arial" w:cs="Arial"/>
          <w:b/>
          <w:bCs/>
          <w:sz w:val="22"/>
        </w:rPr>
        <w:t>pelo PREFEITURA</w:t>
      </w:r>
      <w:proofErr w:type="gramEnd"/>
      <w:r w:rsidRPr="004E0B66">
        <w:rPr>
          <w:rFonts w:ascii="Arial" w:hAnsi="Arial" w:cs="Arial"/>
          <w:b/>
          <w:bCs/>
          <w:sz w:val="22"/>
        </w:rPr>
        <w:t xml:space="preserve"> MUNICIPAL DE SUMIDOURO), iluminação em todos os ambientes com calhas de proteção. </w:t>
      </w:r>
    </w:p>
    <w:p w:rsidR="004E0B66" w:rsidRPr="004E0B66" w:rsidRDefault="004E0B66" w:rsidP="004E0B66">
      <w:pPr>
        <w:pStyle w:val="SemEspaamento"/>
        <w:tabs>
          <w:tab w:val="right" w:pos="8504"/>
        </w:tabs>
        <w:ind w:left="357"/>
        <w:jc w:val="both"/>
        <w:rPr>
          <w:rFonts w:ascii="Arial" w:hAnsi="Arial" w:cs="Arial"/>
          <w:b/>
          <w:bCs/>
        </w:rPr>
      </w:pPr>
    </w:p>
    <w:p w:rsidR="003B147B" w:rsidRPr="00D31D59" w:rsidRDefault="003B147B" w:rsidP="00D31D59">
      <w:pPr>
        <w:pStyle w:val="SemEspaamento"/>
        <w:tabs>
          <w:tab w:val="right" w:pos="8504"/>
        </w:tabs>
        <w:ind w:left="357"/>
        <w:jc w:val="both"/>
        <w:rPr>
          <w:rFonts w:ascii="Arial" w:hAnsi="Arial" w:cs="Arial"/>
          <w:b/>
          <w:bCs/>
          <w:sz w:val="22"/>
        </w:rPr>
      </w:pPr>
      <w:r w:rsidRPr="00D31D59">
        <w:rPr>
          <w:rFonts w:ascii="Arial" w:hAnsi="Arial" w:cs="Arial"/>
          <w:b/>
          <w:bCs/>
          <w:sz w:val="22"/>
        </w:rPr>
        <w:t>DESCRIÇÃO DA ESTRUTURA: Tenda 40 metros de comprimento x</w:t>
      </w:r>
      <w:proofErr w:type="gramStart"/>
      <w:r w:rsidRPr="00D31D59">
        <w:rPr>
          <w:rFonts w:ascii="Arial" w:hAnsi="Arial" w:cs="Arial"/>
          <w:b/>
          <w:bCs/>
          <w:sz w:val="22"/>
        </w:rPr>
        <w:t xml:space="preserve">  </w:t>
      </w:r>
      <w:proofErr w:type="gramEnd"/>
      <w:r w:rsidRPr="00D31D59">
        <w:rPr>
          <w:rFonts w:ascii="Arial" w:hAnsi="Arial" w:cs="Arial"/>
          <w:b/>
          <w:bCs/>
          <w:sz w:val="22"/>
        </w:rPr>
        <w:t xml:space="preserve">25 metros largura com fechamento do teto ao chão, 1000 metros quadrados de piso com forração  em piso bus branco, fechamento em </w:t>
      </w:r>
      <w:proofErr w:type="spellStart"/>
      <w:r w:rsidRPr="00D31D59">
        <w:rPr>
          <w:rFonts w:ascii="Arial" w:hAnsi="Arial" w:cs="Arial"/>
          <w:b/>
          <w:bCs/>
          <w:sz w:val="22"/>
        </w:rPr>
        <w:t>octanorm</w:t>
      </w:r>
      <w:proofErr w:type="spellEnd"/>
      <w:r w:rsidRPr="00D31D59">
        <w:rPr>
          <w:rFonts w:ascii="Arial" w:hAnsi="Arial" w:cs="Arial"/>
          <w:b/>
          <w:bCs/>
          <w:sz w:val="22"/>
        </w:rPr>
        <w:t xml:space="preserve"> em formato sala com teto e parede, porta e balcão, Ar – condicionados para o hospital de campanha (BTUS adequado para manter a climatização do ambiente), equipe para prevenção e corretiva dos aparelhos de ar condicionado.   </w:t>
      </w:r>
    </w:p>
    <w:p w:rsidR="003B147B" w:rsidRPr="00D31D59" w:rsidRDefault="003B147B" w:rsidP="00D31D59">
      <w:pPr>
        <w:pStyle w:val="SemEspaamento"/>
        <w:tabs>
          <w:tab w:val="right" w:pos="8504"/>
        </w:tabs>
        <w:ind w:left="357"/>
        <w:jc w:val="both"/>
        <w:rPr>
          <w:rFonts w:ascii="Arial" w:hAnsi="Arial" w:cs="Arial"/>
          <w:b/>
          <w:bCs/>
          <w:sz w:val="22"/>
        </w:rPr>
      </w:pPr>
    </w:p>
    <w:p w:rsidR="003B147B" w:rsidRPr="00D31D59" w:rsidRDefault="003B147B" w:rsidP="00D31D59">
      <w:pPr>
        <w:pStyle w:val="SemEspaamento"/>
        <w:tabs>
          <w:tab w:val="right" w:pos="8504"/>
        </w:tabs>
        <w:ind w:left="357"/>
        <w:jc w:val="both"/>
        <w:rPr>
          <w:rFonts w:ascii="Arial" w:hAnsi="Arial" w:cs="Arial"/>
          <w:b/>
          <w:bCs/>
          <w:sz w:val="22"/>
        </w:rPr>
      </w:pPr>
      <w:r w:rsidRPr="00D31D59">
        <w:rPr>
          <w:rFonts w:ascii="Arial" w:hAnsi="Arial" w:cs="Arial"/>
          <w:b/>
          <w:bCs/>
          <w:sz w:val="22"/>
        </w:rPr>
        <w:t xml:space="preserve">DESCRIÇÃO DA PARTE HIDRÁULICA: Pias com bancadas e sistemas hidráulicos e de esgotamento, manutenção hidráulica em caso de avaria. </w:t>
      </w:r>
    </w:p>
    <w:p w:rsidR="003B147B" w:rsidRPr="00D31D59" w:rsidRDefault="003B147B" w:rsidP="00D31D59">
      <w:pPr>
        <w:pStyle w:val="SemEspaamento"/>
        <w:tabs>
          <w:tab w:val="right" w:pos="8504"/>
        </w:tabs>
        <w:ind w:left="357"/>
        <w:jc w:val="both"/>
        <w:rPr>
          <w:rFonts w:ascii="Arial" w:hAnsi="Arial" w:cs="Arial"/>
          <w:b/>
          <w:bCs/>
          <w:sz w:val="22"/>
        </w:rPr>
      </w:pPr>
    </w:p>
    <w:p w:rsidR="003B147B" w:rsidRPr="00D31D59" w:rsidRDefault="003B147B" w:rsidP="00D31D59">
      <w:pPr>
        <w:pStyle w:val="SemEspaamento"/>
        <w:tabs>
          <w:tab w:val="right" w:pos="8504"/>
        </w:tabs>
        <w:ind w:left="357"/>
        <w:jc w:val="both"/>
        <w:rPr>
          <w:rFonts w:ascii="Arial" w:hAnsi="Arial" w:cs="Arial"/>
          <w:b/>
          <w:bCs/>
          <w:sz w:val="22"/>
        </w:rPr>
      </w:pPr>
      <w:r w:rsidRPr="00D31D59">
        <w:rPr>
          <w:rFonts w:ascii="Arial" w:hAnsi="Arial" w:cs="Arial"/>
          <w:b/>
          <w:bCs/>
          <w:sz w:val="22"/>
        </w:rPr>
        <w:t xml:space="preserve">DESCRIÇÃO DA ESTRUTURA DE OXIGÊNIO: Distribuição de oxigênio com caneletas para os 15 leitos </w:t>
      </w:r>
      <w:proofErr w:type="gramStart"/>
      <w:r w:rsidRPr="00D31D59">
        <w:rPr>
          <w:rFonts w:ascii="Arial" w:hAnsi="Arial" w:cs="Arial"/>
          <w:b/>
          <w:bCs/>
          <w:sz w:val="22"/>
        </w:rPr>
        <w:t xml:space="preserve">( </w:t>
      </w:r>
      <w:proofErr w:type="gramEnd"/>
      <w:r w:rsidRPr="00D31D59">
        <w:rPr>
          <w:rFonts w:ascii="Arial" w:hAnsi="Arial" w:cs="Arial"/>
          <w:b/>
          <w:bCs/>
          <w:sz w:val="22"/>
        </w:rPr>
        <w:t xml:space="preserve">com fornecimento de Oxigênio pela prefeitura municipal de Sumidouro através de </w:t>
      </w:r>
      <w:proofErr w:type="spellStart"/>
      <w:r w:rsidRPr="00D31D59">
        <w:rPr>
          <w:rFonts w:ascii="Arial" w:hAnsi="Arial" w:cs="Arial"/>
          <w:b/>
          <w:bCs/>
          <w:sz w:val="22"/>
        </w:rPr>
        <w:t>contratualização</w:t>
      </w:r>
      <w:proofErr w:type="spellEnd"/>
      <w:r w:rsidRPr="00D31D59">
        <w:rPr>
          <w:rFonts w:ascii="Arial" w:hAnsi="Arial" w:cs="Arial"/>
          <w:b/>
          <w:bCs/>
          <w:sz w:val="22"/>
        </w:rPr>
        <w:t xml:space="preserve"> já existente). </w:t>
      </w:r>
    </w:p>
    <w:p w:rsidR="003B147B" w:rsidRPr="00D31D59" w:rsidRDefault="003B147B" w:rsidP="00D31D59">
      <w:pPr>
        <w:pStyle w:val="SemEspaamento"/>
        <w:tabs>
          <w:tab w:val="right" w:pos="8504"/>
        </w:tabs>
        <w:ind w:left="357"/>
        <w:jc w:val="both"/>
        <w:rPr>
          <w:rFonts w:ascii="Arial" w:hAnsi="Arial" w:cs="Arial"/>
          <w:b/>
          <w:bCs/>
          <w:sz w:val="22"/>
        </w:rPr>
      </w:pPr>
    </w:p>
    <w:p w:rsidR="003B147B" w:rsidRPr="00D31D59" w:rsidRDefault="003B147B" w:rsidP="00D31D59">
      <w:pPr>
        <w:pStyle w:val="SemEspaamento"/>
        <w:tabs>
          <w:tab w:val="right" w:pos="8504"/>
        </w:tabs>
        <w:ind w:left="357"/>
        <w:jc w:val="both"/>
        <w:rPr>
          <w:rFonts w:ascii="Arial" w:hAnsi="Arial" w:cs="Arial"/>
          <w:b/>
          <w:bCs/>
          <w:sz w:val="22"/>
        </w:rPr>
      </w:pPr>
      <w:r w:rsidRPr="00D31D59">
        <w:rPr>
          <w:rFonts w:ascii="Arial" w:hAnsi="Arial" w:cs="Arial"/>
          <w:b/>
          <w:bCs/>
          <w:sz w:val="22"/>
        </w:rPr>
        <w:t xml:space="preserve">DESCRIÇÃO DOS LEITOS: 15 Leitos Hospitalares com grade de segurança e 15 </w:t>
      </w:r>
      <w:proofErr w:type="spellStart"/>
      <w:r w:rsidRPr="00D31D59">
        <w:rPr>
          <w:rFonts w:ascii="Arial" w:hAnsi="Arial" w:cs="Arial"/>
          <w:b/>
          <w:bCs/>
          <w:sz w:val="22"/>
        </w:rPr>
        <w:t>colchoes</w:t>
      </w:r>
      <w:proofErr w:type="spellEnd"/>
      <w:r w:rsidRPr="00D31D59">
        <w:rPr>
          <w:rFonts w:ascii="Arial" w:hAnsi="Arial" w:cs="Arial"/>
          <w:b/>
          <w:bCs/>
          <w:sz w:val="22"/>
        </w:rPr>
        <w:t xml:space="preserve"> hospitalares D33 com </w:t>
      </w:r>
      <w:proofErr w:type="spellStart"/>
      <w:r w:rsidRPr="00D31D59">
        <w:rPr>
          <w:rFonts w:ascii="Arial" w:hAnsi="Arial" w:cs="Arial"/>
          <w:b/>
          <w:bCs/>
          <w:sz w:val="22"/>
        </w:rPr>
        <w:t>napa</w:t>
      </w:r>
      <w:proofErr w:type="spellEnd"/>
      <w:r w:rsidRPr="00D31D59">
        <w:rPr>
          <w:rFonts w:ascii="Arial" w:hAnsi="Arial" w:cs="Arial"/>
          <w:b/>
          <w:bCs/>
          <w:sz w:val="22"/>
        </w:rPr>
        <w:t xml:space="preserve"> impermeável. </w:t>
      </w:r>
    </w:p>
    <w:p w:rsidR="003B147B" w:rsidRPr="00D31D59" w:rsidRDefault="003B147B" w:rsidP="00D31D59">
      <w:pPr>
        <w:pStyle w:val="SemEspaamento"/>
        <w:tabs>
          <w:tab w:val="right" w:pos="8504"/>
        </w:tabs>
        <w:ind w:left="357"/>
        <w:jc w:val="both"/>
        <w:rPr>
          <w:rFonts w:ascii="Arial" w:hAnsi="Arial" w:cs="Arial"/>
          <w:b/>
          <w:bCs/>
          <w:sz w:val="22"/>
        </w:rPr>
      </w:pPr>
    </w:p>
    <w:p w:rsidR="003B147B" w:rsidRPr="003B147B" w:rsidRDefault="003B147B" w:rsidP="003B147B">
      <w:pPr>
        <w:pStyle w:val="SemEspaamento"/>
        <w:tabs>
          <w:tab w:val="right" w:pos="8504"/>
        </w:tabs>
        <w:spacing w:line="480" w:lineRule="auto"/>
        <w:ind w:left="720"/>
        <w:jc w:val="both"/>
        <w:rPr>
          <w:rFonts w:ascii="Arial" w:hAnsi="Arial" w:cs="Arial"/>
          <w:b/>
          <w:bCs/>
        </w:rPr>
      </w:pPr>
    </w:p>
    <w:p w:rsidR="003B147B" w:rsidRPr="00530F8E" w:rsidRDefault="003B147B" w:rsidP="00530F8E">
      <w:pPr>
        <w:pStyle w:val="SemEspaamento"/>
        <w:numPr>
          <w:ilvl w:val="0"/>
          <w:numId w:val="12"/>
        </w:numPr>
        <w:tabs>
          <w:tab w:val="right" w:pos="8504"/>
        </w:tabs>
        <w:jc w:val="both"/>
        <w:rPr>
          <w:rFonts w:ascii="Arial" w:hAnsi="Arial" w:cs="Arial"/>
          <w:b/>
          <w:bCs/>
          <w:sz w:val="22"/>
        </w:rPr>
      </w:pPr>
      <w:r w:rsidRPr="00530F8E">
        <w:rPr>
          <w:rFonts w:ascii="Arial" w:hAnsi="Arial" w:cs="Arial"/>
          <w:b/>
          <w:bCs/>
          <w:sz w:val="22"/>
        </w:rPr>
        <w:lastRenderedPageBreak/>
        <w:t xml:space="preserve">MEMÓRIA DE CÁLCULO: </w:t>
      </w:r>
    </w:p>
    <w:p w:rsidR="003B147B" w:rsidRPr="00530F8E" w:rsidRDefault="003B147B" w:rsidP="00530F8E">
      <w:pPr>
        <w:pStyle w:val="SemEspaamento"/>
        <w:tabs>
          <w:tab w:val="right" w:pos="8504"/>
        </w:tabs>
        <w:ind w:left="357"/>
        <w:jc w:val="both"/>
        <w:rPr>
          <w:rFonts w:ascii="Arial" w:hAnsi="Arial" w:cs="Arial"/>
          <w:b/>
          <w:bCs/>
          <w:sz w:val="22"/>
        </w:rPr>
      </w:pPr>
    </w:p>
    <w:p w:rsidR="003B147B" w:rsidRPr="00530F8E" w:rsidRDefault="003B147B" w:rsidP="00530F8E">
      <w:pPr>
        <w:pStyle w:val="SemEspaamento"/>
        <w:tabs>
          <w:tab w:val="right" w:pos="8504"/>
        </w:tabs>
        <w:ind w:left="357"/>
        <w:jc w:val="both"/>
        <w:rPr>
          <w:rFonts w:ascii="Arial" w:hAnsi="Arial" w:cs="Arial"/>
          <w:b/>
          <w:bCs/>
          <w:sz w:val="22"/>
        </w:rPr>
      </w:pPr>
      <w:r w:rsidRPr="00530F8E">
        <w:rPr>
          <w:rFonts w:ascii="Arial" w:hAnsi="Arial" w:cs="Arial"/>
          <w:b/>
          <w:bCs/>
          <w:sz w:val="22"/>
        </w:rPr>
        <w:t>Os quantitativos solicitados baseiam-se no histórico mensal de atendimentos emergenciais e internações em 2023</w:t>
      </w:r>
    </w:p>
    <w:p w:rsidR="003B147B" w:rsidRPr="00530F8E" w:rsidRDefault="003B147B" w:rsidP="00530F8E">
      <w:pPr>
        <w:pStyle w:val="SemEspaamento"/>
        <w:tabs>
          <w:tab w:val="right" w:pos="8504"/>
        </w:tabs>
        <w:ind w:left="357"/>
        <w:jc w:val="both"/>
        <w:rPr>
          <w:rFonts w:ascii="Arial" w:hAnsi="Arial" w:cs="Arial"/>
          <w:b/>
          <w:bCs/>
          <w:sz w:val="22"/>
        </w:rPr>
      </w:pPr>
    </w:p>
    <w:p w:rsidR="003B147B" w:rsidRPr="00530F8E" w:rsidRDefault="003B147B" w:rsidP="00530F8E">
      <w:pPr>
        <w:pStyle w:val="SemEspaamento"/>
        <w:tabs>
          <w:tab w:val="right" w:pos="8504"/>
        </w:tabs>
        <w:jc w:val="both"/>
        <w:rPr>
          <w:rFonts w:ascii="Arial" w:hAnsi="Arial" w:cs="Arial"/>
          <w:b/>
          <w:bCs/>
          <w:sz w:val="22"/>
        </w:rPr>
      </w:pPr>
      <w:bookmarkStart w:id="0" w:name="_Hlk142479184"/>
      <w:r w:rsidRPr="00530F8E">
        <w:rPr>
          <w:rFonts w:ascii="Arial" w:hAnsi="Arial" w:cs="Arial"/>
          <w:b/>
          <w:bCs/>
          <w:sz w:val="22"/>
        </w:rPr>
        <w:t xml:space="preserve">Atendimentos emergenciais: </w:t>
      </w:r>
    </w:p>
    <w:tbl>
      <w:tblPr>
        <w:tblStyle w:val="Tabelacomgrade"/>
        <w:tblW w:w="0" w:type="auto"/>
        <w:tblInd w:w="720" w:type="dxa"/>
        <w:tblLook w:val="04A0"/>
      </w:tblPr>
      <w:tblGrid>
        <w:gridCol w:w="1150"/>
        <w:gridCol w:w="1150"/>
        <w:gridCol w:w="1171"/>
        <w:gridCol w:w="1154"/>
        <w:gridCol w:w="1152"/>
        <w:gridCol w:w="1149"/>
        <w:gridCol w:w="991"/>
      </w:tblGrid>
      <w:tr w:rsidR="003B147B" w:rsidRPr="003B147B" w:rsidTr="00AD7A1B">
        <w:tc>
          <w:tcPr>
            <w:tcW w:w="1150" w:type="dxa"/>
          </w:tcPr>
          <w:p w:rsidR="003B147B" w:rsidRPr="003B147B" w:rsidRDefault="003B147B" w:rsidP="00AD7A1B">
            <w:pPr>
              <w:pStyle w:val="SemEspaamento"/>
              <w:tabs>
                <w:tab w:val="right" w:pos="8504"/>
              </w:tabs>
              <w:spacing w:line="480" w:lineRule="auto"/>
              <w:jc w:val="center"/>
              <w:rPr>
                <w:rFonts w:ascii="Arial" w:hAnsi="Arial" w:cs="Arial"/>
                <w:b/>
                <w:bCs/>
              </w:rPr>
            </w:pPr>
            <w:r w:rsidRPr="003B147B">
              <w:rPr>
                <w:rFonts w:ascii="Arial" w:hAnsi="Arial" w:cs="Arial"/>
                <w:b/>
                <w:bCs/>
              </w:rPr>
              <w:t>JAN</w:t>
            </w:r>
          </w:p>
        </w:tc>
        <w:tc>
          <w:tcPr>
            <w:tcW w:w="1150" w:type="dxa"/>
          </w:tcPr>
          <w:p w:rsidR="003B147B" w:rsidRPr="003B147B" w:rsidRDefault="003B147B" w:rsidP="00AD7A1B">
            <w:pPr>
              <w:pStyle w:val="SemEspaamento"/>
              <w:tabs>
                <w:tab w:val="right" w:pos="8504"/>
              </w:tabs>
              <w:spacing w:line="480" w:lineRule="auto"/>
              <w:jc w:val="center"/>
              <w:rPr>
                <w:rFonts w:ascii="Arial" w:hAnsi="Arial" w:cs="Arial"/>
                <w:b/>
                <w:bCs/>
              </w:rPr>
            </w:pPr>
            <w:r w:rsidRPr="003B147B">
              <w:rPr>
                <w:rFonts w:ascii="Arial" w:hAnsi="Arial" w:cs="Arial"/>
                <w:b/>
                <w:bCs/>
              </w:rPr>
              <w:t>FEV</w:t>
            </w:r>
          </w:p>
        </w:tc>
        <w:tc>
          <w:tcPr>
            <w:tcW w:w="1171" w:type="dxa"/>
          </w:tcPr>
          <w:p w:rsidR="003B147B" w:rsidRPr="003B147B" w:rsidRDefault="003B147B" w:rsidP="00AD7A1B">
            <w:pPr>
              <w:pStyle w:val="SemEspaamento"/>
              <w:tabs>
                <w:tab w:val="right" w:pos="8504"/>
              </w:tabs>
              <w:spacing w:line="480" w:lineRule="auto"/>
              <w:jc w:val="center"/>
              <w:rPr>
                <w:rFonts w:ascii="Arial" w:hAnsi="Arial" w:cs="Arial"/>
                <w:b/>
                <w:bCs/>
              </w:rPr>
            </w:pPr>
            <w:r w:rsidRPr="003B147B">
              <w:rPr>
                <w:rFonts w:ascii="Arial" w:hAnsi="Arial" w:cs="Arial"/>
                <w:b/>
                <w:bCs/>
              </w:rPr>
              <w:t>MAR</w:t>
            </w:r>
          </w:p>
        </w:tc>
        <w:tc>
          <w:tcPr>
            <w:tcW w:w="1154" w:type="dxa"/>
          </w:tcPr>
          <w:p w:rsidR="003B147B" w:rsidRPr="003B147B" w:rsidRDefault="003B147B" w:rsidP="00AD7A1B">
            <w:pPr>
              <w:pStyle w:val="SemEspaamento"/>
              <w:tabs>
                <w:tab w:val="right" w:pos="8504"/>
              </w:tabs>
              <w:spacing w:line="480" w:lineRule="auto"/>
              <w:jc w:val="center"/>
              <w:rPr>
                <w:rFonts w:ascii="Arial" w:hAnsi="Arial" w:cs="Arial"/>
                <w:b/>
                <w:bCs/>
              </w:rPr>
            </w:pPr>
            <w:r w:rsidRPr="003B147B">
              <w:rPr>
                <w:rFonts w:ascii="Arial" w:hAnsi="Arial" w:cs="Arial"/>
                <w:b/>
                <w:bCs/>
              </w:rPr>
              <w:t>ABR</w:t>
            </w:r>
          </w:p>
        </w:tc>
        <w:tc>
          <w:tcPr>
            <w:tcW w:w="1152" w:type="dxa"/>
          </w:tcPr>
          <w:p w:rsidR="003B147B" w:rsidRPr="003B147B" w:rsidRDefault="003B147B" w:rsidP="00AD7A1B">
            <w:pPr>
              <w:pStyle w:val="SemEspaamento"/>
              <w:tabs>
                <w:tab w:val="right" w:pos="8504"/>
              </w:tabs>
              <w:spacing w:line="480" w:lineRule="auto"/>
              <w:jc w:val="center"/>
              <w:rPr>
                <w:rFonts w:ascii="Arial" w:hAnsi="Arial" w:cs="Arial"/>
                <w:b/>
                <w:bCs/>
              </w:rPr>
            </w:pPr>
            <w:r w:rsidRPr="003B147B">
              <w:rPr>
                <w:rFonts w:ascii="Arial" w:hAnsi="Arial" w:cs="Arial"/>
                <w:b/>
                <w:bCs/>
              </w:rPr>
              <w:t>MAI</w:t>
            </w:r>
          </w:p>
        </w:tc>
        <w:tc>
          <w:tcPr>
            <w:tcW w:w="1149" w:type="dxa"/>
          </w:tcPr>
          <w:p w:rsidR="003B147B" w:rsidRPr="003B147B" w:rsidRDefault="003B147B" w:rsidP="00AD7A1B">
            <w:pPr>
              <w:pStyle w:val="SemEspaamento"/>
              <w:tabs>
                <w:tab w:val="right" w:pos="8504"/>
              </w:tabs>
              <w:spacing w:line="480" w:lineRule="auto"/>
              <w:jc w:val="center"/>
              <w:rPr>
                <w:rFonts w:ascii="Arial" w:hAnsi="Arial" w:cs="Arial"/>
                <w:b/>
                <w:bCs/>
              </w:rPr>
            </w:pPr>
            <w:r w:rsidRPr="003B147B">
              <w:rPr>
                <w:rFonts w:ascii="Arial" w:hAnsi="Arial" w:cs="Arial"/>
                <w:b/>
                <w:bCs/>
              </w:rPr>
              <w:t>JUN</w:t>
            </w:r>
          </w:p>
        </w:tc>
        <w:tc>
          <w:tcPr>
            <w:tcW w:w="991" w:type="dxa"/>
          </w:tcPr>
          <w:p w:rsidR="003B147B" w:rsidRPr="003B147B" w:rsidRDefault="003B147B" w:rsidP="00AD7A1B">
            <w:pPr>
              <w:pStyle w:val="SemEspaamento"/>
              <w:tabs>
                <w:tab w:val="right" w:pos="8504"/>
              </w:tabs>
              <w:spacing w:line="480" w:lineRule="auto"/>
              <w:jc w:val="center"/>
              <w:rPr>
                <w:rFonts w:ascii="Arial" w:hAnsi="Arial" w:cs="Arial"/>
                <w:b/>
                <w:bCs/>
              </w:rPr>
            </w:pPr>
            <w:r w:rsidRPr="003B147B">
              <w:rPr>
                <w:rFonts w:ascii="Arial" w:hAnsi="Arial" w:cs="Arial"/>
                <w:b/>
                <w:bCs/>
              </w:rPr>
              <w:t>JUL</w:t>
            </w:r>
          </w:p>
        </w:tc>
      </w:tr>
      <w:tr w:rsidR="003B147B" w:rsidRPr="003B147B" w:rsidTr="00AD7A1B">
        <w:tc>
          <w:tcPr>
            <w:tcW w:w="1150" w:type="dxa"/>
          </w:tcPr>
          <w:p w:rsidR="003B147B" w:rsidRPr="003B147B" w:rsidRDefault="003B147B" w:rsidP="00AD7A1B">
            <w:pPr>
              <w:pStyle w:val="SemEspaamento"/>
              <w:tabs>
                <w:tab w:val="right" w:pos="8504"/>
              </w:tabs>
              <w:spacing w:line="480" w:lineRule="auto"/>
              <w:jc w:val="center"/>
              <w:rPr>
                <w:rFonts w:ascii="Arial" w:hAnsi="Arial" w:cs="Arial"/>
                <w:b/>
                <w:bCs/>
              </w:rPr>
            </w:pPr>
            <w:r w:rsidRPr="003B147B">
              <w:rPr>
                <w:rFonts w:ascii="Arial" w:hAnsi="Arial" w:cs="Arial"/>
                <w:b/>
                <w:bCs/>
              </w:rPr>
              <w:t>1.571</w:t>
            </w:r>
            <w:proofErr w:type="gramStart"/>
            <w:r w:rsidRPr="003B147B">
              <w:rPr>
                <w:rFonts w:ascii="Arial" w:hAnsi="Arial" w:cs="Arial"/>
                <w:b/>
                <w:bCs/>
              </w:rPr>
              <w:t xml:space="preserve">  </w:t>
            </w:r>
          </w:p>
        </w:tc>
        <w:tc>
          <w:tcPr>
            <w:tcW w:w="1150" w:type="dxa"/>
          </w:tcPr>
          <w:p w:rsidR="003B147B" w:rsidRPr="003B147B" w:rsidRDefault="003B147B" w:rsidP="00AD7A1B">
            <w:pPr>
              <w:pStyle w:val="SemEspaamento"/>
              <w:tabs>
                <w:tab w:val="right" w:pos="8504"/>
              </w:tabs>
              <w:spacing w:line="480" w:lineRule="auto"/>
              <w:jc w:val="center"/>
              <w:rPr>
                <w:rFonts w:ascii="Arial" w:hAnsi="Arial" w:cs="Arial"/>
                <w:b/>
                <w:bCs/>
              </w:rPr>
            </w:pPr>
            <w:proofErr w:type="gramEnd"/>
            <w:r w:rsidRPr="003B147B">
              <w:rPr>
                <w:rFonts w:ascii="Arial" w:hAnsi="Arial" w:cs="Arial"/>
                <w:b/>
                <w:bCs/>
              </w:rPr>
              <w:t>1.628</w:t>
            </w:r>
          </w:p>
        </w:tc>
        <w:tc>
          <w:tcPr>
            <w:tcW w:w="1171" w:type="dxa"/>
          </w:tcPr>
          <w:p w:rsidR="003B147B" w:rsidRPr="003B147B" w:rsidRDefault="003B147B" w:rsidP="00AD7A1B">
            <w:pPr>
              <w:pStyle w:val="SemEspaamento"/>
              <w:tabs>
                <w:tab w:val="right" w:pos="8504"/>
              </w:tabs>
              <w:spacing w:line="480" w:lineRule="auto"/>
              <w:jc w:val="center"/>
              <w:rPr>
                <w:rFonts w:ascii="Arial" w:hAnsi="Arial" w:cs="Arial"/>
                <w:b/>
                <w:bCs/>
              </w:rPr>
            </w:pPr>
            <w:r w:rsidRPr="003B147B">
              <w:rPr>
                <w:rFonts w:ascii="Arial" w:hAnsi="Arial" w:cs="Arial"/>
                <w:b/>
                <w:bCs/>
              </w:rPr>
              <w:t>1.590</w:t>
            </w:r>
          </w:p>
        </w:tc>
        <w:tc>
          <w:tcPr>
            <w:tcW w:w="1154" w:type="dxa"/>
          </w:tcPr>
          <w:p w:rsidR="003B147B" w:rsidRPr="003B147B" w:rsidRDefault="003B147B" w:rsidP="00AD7A1B">
            <w:pPr>
              <w:pStyle w:val="SemEspaamento"/>
              <w:tabs>
                <w:tab w:val="right" w:pos="8504"/>
              </w:tabs>
              <w:spacing w:line="480" w:lineRule="auto"/>
              <w:jc w:val="center"/>
              <w:rPr>
                <w:rFonts w:ascii="Arial" w:hAnsi="Arial" w:cs="Arial"/>
                <w:b/>
                <w:bCs/>
              </w:rPr>
            </w:pPr>
            <w:r w:rsidRPr="003B147B">
              <w:rPr>
                <w:rFonts w:ascii="Arial" w:hAnsi="Arial" w:cs="Arial"/>
                <w:b/>
                <w:bCs/>
              </w:rPr>
              <w:t>1.871</w:t>
            </w:r>
          </w:p>
        </w:tc>
        <w:tc>
          <w:tcPr>
            <w:tcW w:w="1152" w:type="dxa"/>
          </w:tcPr>
          <w:p w:rsidR="003B147B" w:rsidRPr="003B147B" w:rsidRDefault="003B147B" w:rsidP="00AD7A1B">
            <w:pPr>
              <w:pStyle w:val="SemEspaamento"/>
              <w:tabs>
                <w:tab w:val="right" w:pos="8504"/>
              </w:tabs>
              <w:spacing w:line="480" w:lineRule="auto"/>
              <w:jc w:val="center"/>
              <w:rPr>
                <w:rFonts w:ascii="Arial" w:hAnsi="Arial" w:cs="Arial"/>
                <w:b/>
                <w:bCs/>
              </w:rPr>
            </w:pPr>
            <w:r w:rsidRPr="003B147B">
              <w:rPr>
                <w:rFonts w:ascii="Arial" w:hAnsi="Arial" w:cs="Arial"/>
                <w:b/>
                <w:bCs/>
              </w:rPr>
              <w:t>2.030</w:t>
            </w:r>
          </w:p>
        </w:tc>
        <w:tc>
          <w:tcPr>
            <w:tcW w:w="1149" w:type="dxa"/>
          </w:tcPr>
          <w:p w:rsidR="003B147B" w:rsidRPr="003B147B" w:rsidRDefault="003B147B" w:rsidP="00AD7A1B">
            <w:pPr>
              <w:pStyle w:val="SemEspaamento"/>
              <w:tabs>
                <w:tab w:val="right" w:pos="8504"/>
              </w:tabs>
              <w:spacing w:line="480" w:lineRule="auto"/>
              <w:jc w:val="center"/>
              <w:rPr>
                <w:rFonts w:ascii="Arial" w:hAnsi="Arial" w:cs="Arial"/>
                <w:b/>
                <w:bCs/>
              </w:rPr>
            </w:pPr>
            <w:r w:rsidRPr="003B147B">
              <w:rPr>
                <w:rFonts w:ascii="Arial" w:hAnsi="Arial" w:cs="Arial"/>
                <w:b/>
                <w:bCs/>
              </w:rPr>
              <w:t>1.811</w:t>
            </w:r>
          </w:p>
        </w:tc>
        <w:tc>
          <w:tcPr>
            <w:tcW w:w="991" w:type="dxa"/>
          </w:tcPr>
          <w:p w:rsidR="003B147B" w:rsidRPr="003B147B" w:rsidRDefault="003B147B" w:rsidP="00AD7A1B">
            <w:pPr>
              <w:pStyle w:val="SemEspaamento"/>
              <w:tabs>
                <w:tab w:val="right" w:pos="8504"/>
              </w:tabs>
              <w:spacing w:line="480" w:lineRule="auto"/>
              <w:jc w:val="center"/>
              <w:rPr>
                <w:rFonts w:ascii="Arial" w:hAnsi="Arial" w:cs="Arial"/>
                <w:b/>
                <w:bCs/>
              </w:rPr>
            </w:pPr>
            <w:r w:rsidRPr="003B147B">
              <w:rPr>
                <w:rFonts w:ascii="Arial" w:hAnsi="Arial" w:cs="Arial"/>
                <w:b/>
                <w:bCs/>
              </w:rPr>
              <w:t>1.653</w:t>
            </w:r>
          </w:p>
        </w:tc>
      </w:tr>
    </w:tbl>
    <w:bookmarkEnd w:id="0"/>
    <w:p w:rsidR="00E85D51" w:rsidRDefault="003B147B" w:rsidP="00530F8E">
      <w:pPr>
        <w:pStyle w:val="SemEspaamento"/>
        <w:tabs>
          <w:tab w:val="right" w:pos="8504"/>
        </w:tabs>
        <w:spacing w:line="480" w:lineRule="auto"/>
        <w:jc w:val="both"/>
        <w:rPr>
          <w:rFonts w:ascii="Arial" w:hAnsi="Arial" w:cs="Arial"/>
          <w:b/>
          <w:bCs/>
        </w:rPr>
      </w:pPr>
      <w:r w:rsidRPr="003B147B">
        <w:rPr>
          <w:rFonts w:ascii="Arial" w:hAnsi="Arial" w:cs="Arial"/>
          <w:b/>
          <w:bCs/>
        </w:rPr>
        <w:t xml:space="preserve"> </w:t>
      </w:r>
    </w:p>
    <w:p w:rsidR="003B147B" w:rsidRPr="003B147B" w:rsidRDefault="003B147B" w:rsidP="00530F8E">
      <w:pPr>
        <w:pStyle w:val="SemEspaamento"/>
        <w:tabs>
          <w:tab w:val="right" w:pos="8504"/>
        </w:tabs>
        <w:spacing w:line="480" w:lineRule="auto"/>
        <w:jc w:val="both"/>
        <w:rPr>
          <w:rFonts w:ascii="Arial" w:hAnsi="Arial" w:cs="Arial"/>
          <w:b/>
          <w:bCs/>
        </w:rPr>
      </w:pPr>
      <w:r w:rsidRPr="00530F8E">
        <w:rPr>
          <w:rFonts w:ascii="Arial" w:hAnsi="Arial" w:cs="Arial"/>
          <w:b/>
          <w:bCs/>
          <w:sz w:val="22"/>
        </w:rPr>
        <w:t>Internações Hospitalares:</w:t>
      </w:r>
      <w:r w:rsidRPr="003B147B">
        <w:rPr>
          <w:rFonts w:ascii="Arial" w:hAnsi="Arial" w:cs="Arial"/>
          <w:b/>
          <w:bCs/>
        </w:rPr>
        <w:t xml:space="preserve"> </w:t>
      </w:r>
    </w:p>
    <w:tbl>
      <w:tblPr>
        <w:tblStyle w:val="Tabelacomgrade"/>
        <w:tblW w:w="0" w:type="auto"/>
        <w:tblInd w:w="704" w:type="dxa"/>
        <w:tblLook w:val="04A0"/>
      </w:tblPr>
      <w:tblGrid>
        <w:gridCol w:w="617"/>
        <w:gridCol w:w="1234"/>
        <w:gridCol w:w="1234"/>
        <w:gridCol w:w="1234"/>
        <w:gridCol w:w="1234"/>
        <w:gridCol w:w="1234"/>
        <w:gridCol w:w="1234"/>
      </w:tblGrid>
      <w:tr w:rsidR="003B147B" w:rsidRPr="003B147B" w:rsidTr="00530F8E">
        <w:tc>
          <w:tcPr>
            <w:tcW w:w="617" w:type="dxa"/>
          </w:tcPr>
          <w:p w:rsidR="003B147B" w:rsidRPr="003B147B" w:rsidRDefault="003B147B" w:rsidP="00AD7A1B">
            <w:pPr>
              <w:pStyle w:val="SemEspaamento"/>
              <w:tabs>
                <w:tab w:val="right" w:pos="8504"/>
              </w:tabs>
              <w:spacing w:line="480" w:lineRule="auto"/>
              <w:jc w:val="center"/>
              <w:rPr>
                <w:rFonts w:ascii="Arial" w:hAnsi="Arial" w:cs="Arial"/>
                <w:b/>
                <w:bCs/>
              </w:rPr>
            </w:pPr>
            <w:r w:rsidRPr="003B147B">
              <w:rPr>
                <w:rFonts w:ascii="Arial" w:hAnsi="Arial" w:cs="Arial"/>
                <w:b/>
                <w:bCs/>
              </w:rPr>
              <w:t>JAN</w:t>
            </w:r>
          </w:p>
        </w:tc>
        <w:tc>
          <w:tcPr>
            <w:tcW w:w="1234" w:type="dxa"/>
          </w:tcPr>
          <w:p w:rsidR="003B147B" w:rsidRPr="003B147B" w:rsidRDefault="003B147B" w:rsidP="00AD7A1B">
            <w:pPr>
              <w:pStyle w:val="SemEspaamento"/>
              <w:tabs>
                <w:tab w:val="right" w:pos="8504"/>
              </w:tabs>
              <w:spacing w:line="480" w:lineRule="auto"/>
              <w:jc w:val="center"/>
              <w:rPr>
                <w:rFonts w:ascii="Arial" w:hAnsi="Arial" w:cs="Arial"/>
                <w:b/>
                <w:bCs/>
              </w:rPr>
            </w:pPr>
            <w:r w:rsidRPr="003B147B">
              <w:rPr>
                <w:rFonts w:ascii="Arial" w:hAnsi="Arial" w:cs="Arial"/>
                <w:b/>
                <w:bCs/>
              </w:rPr>
              <w:t>FEV</w:t>
            </w:r>
          </w:p>
        </w:tc>
        <w:tc>
          <w:tcPr>
            <w:tcW w:w="1234" w:type="dxa"/>
          </w:tcPr>
          <w:p w:rsidR="003B147B" w:rsidRPr="003B147B" w:rsidRDefault="003B147B" w:rsidP="00AD7A1B">
            <w:pPr>
              <w:pStyle w:val="SemEspaamento"/>
              <w:tabs>
                <w:tab w:val="right" w:pos="8504"/>
              </w:tabs>
              <w:spacing w:line="480" w:lineRule="auto"/>
              <w:jc w:val="center"/>
              <w:rPr>
                <w:rFonts w:ascii="Arial" w:hAnsi="Arial" w:cs="Arial"/>
                <w:b/>
                <w:bCs/>
              </w:rPr>
            </w:pPr>
            <w:r w:rsidRPr="003B147B">
              <w:rPr>
                <w:rFonts w:ascii="Arial" w:hAnsi="Arial" w:cs="Arial"/>
                <w:b/>
                <w:bCs/>
              </w:rPr>
              <w:t>MAR</w:t>
            </w:r>
          </w:p>
        </w:tc>
        <w:tc>
          <w:tcPr>
            <w:tcW w:w="1234" w:type="dxa"/>
          </w:tcPr>
          <w:p w:rsidR="003B147B" w:rsidRPr="003B147B" w:rsidRDefault="003B147B" w:rsidP="00AD7A1B">
            <w:pPr>
              <w:pStyle w:val="SemEspaamento"/>
              <w:tabs>
                <w:tab w:val="right" w:pos="8504"/>
              </w:tabs>
              <w:spacing w:line="480" w:lineRule="auto"/>
              <w:jc w:val="center"/>
              <w:rPr>
                <w:rFonts w:ascii="Arial" w:hAnsi="Arial" w:cs="Arial"/>
                <w:b/>
                <w:bCs/>
              </w:rPr>
            </w:pPr>
            <w:r w:rsidRPr="003B147B">
              <w:rPr>
                <w:rFonts w:ascii="Arial" w:hAnsi="Arial" w:cs="Arial"/>
                <w:b/>
                <w:bCs/>
              </w:rPr>
              <w:t>ABR</w:t>
            </w:r>
          </w:p>
        </w:tc>
        <w:tc>
          <w:tcPr>
            <w:tcW w:w="1234" w:type="dxa"/>
          </w:tcPr>
          <w:p w:rsidR="003B147B" w:rsidRPr="003B147B" w:rsidRDefault="003B147B" w:rsidP="00AD7A1B">
            <w:pPr>
              <w:pStyle w:val="SemEspaamento"/>
              <w:tabs>
                <w:tab w:val="right" w:pos="8504"/>
              </w:tabs>
              <w:spacing w:line="480" w:lineRule="auto"/>
              <w:jc w:val="center"/>
              <w:rPr>
                <w:rFonts w:ascii="Arial" w:hAnsi="Arial" w:cs="Arial"/>
                <w:b/>
                <w:bCs/>
              </w:rPr>
            </w:pPr>
            <w:r w:rsidRPr="003B147B">
              <w:rPr>
                <w:rFonts w:ascii="Arial" w:hAnsi="Arial" w:cs="Arial"/>
                <w:b/>
                <w:bCs/>
              </w:rPr>
              <w:t>MAI</w:t>
            </w:r>
          </w:p>
        </w:tc>
        <w:tc>
          <w:tcPr>
            <w:tcW w:w="1234" w:type="dxa"/>
          </w:tcPr>
          <w:p w:rsidR="003B147B" w:rsidRPr="003B147B" w:rsidRDefault="003B147B" w:rsidP="00AD7A1B">
            <w:pPr>
              <w:pStyle w:val="SemEspaamento"/>
              <w:tabs>
                <w:tab w:val="right" w:pos="8504"/>
              </w:tabs>
              <w:spacing w:line="480" w:lineRule="auto"/>
              <w:jc w:val="center"/>
              <w:rPr>
                <w:rFonts w:ascii="Arial" w:hAnsi="Arial" w:cs="Arial"/>
                <w:b/>
                <w:bCs/>
              </w:rPr>
            </w:pPr>
            <w:r w:rsidRPr="003B147B">
              <w:rPr>
                <w:rFonts w:ascii="Arial" w:hAnsi="Arial" w:cs="Arial"/>
                <w:b/>
                <w:bCs/>
              </w:rPr>
              <w:t>JUN</w:t>
            </w:r>
          </w:p>
        </w:tc>
        <w:tc>
          <w:tcPr>
            <w:tcW w:w="1234" w:type="dxa"/>
          </w:tcPr>
          <w:p w:rsidR="003B147B" w:rsidRPr="003B147B" w:rsidRDefault="003B147B" w:rsidP="00AD7A1B">
            <w:pPr>
              <w:pStyle w:val="SemEspaamento"/>
              <w:tabs>
                <w:tab w:val="right" w:pos="8504"/>
              </w:tabs>
              <w:spacing w:line="480" w:lineRule="auto"/>
              <w:jc w:val="center"/>
              <w:rPr>
                <w:rFonts w:ascii="Arial" w:hAnsi="Arial" w:cs="Arial"/>
                <w:b/>
                <w:bCs/>
              </w:rPr>
            </w:pPr>
            <w:r w:rsidRPr="003B147B">
              <w:rPr>
                <w:rFonts w:ascii="Arial" w:hAnsi="Arial" w:cs="Arial"/>
                <w:b/>
                <w:bCs/>
              </w:rPr>
              <w:t>JUL</w:t>
            </w:r>
          </w:p>
        </w:tc>
      </w:tr>
      <w:tr w:rsidR="003B147B" w:rsidRPr="003B147B" w:rsidTr="00530F8E">
        <w:tc>
          <w:tcPr>
            <w:tcW w:w="617" w:type="dxa"/>
          </w:tcPr>
          <w:p w:rsidR="003B147B" w:rsidRPr="003B147B" w:rsidRDefault="003B147B" w:rsidP="00AD7A1B">
            <w:pPr>
              <w:pStyle w:val="SemEspaamento"/>
              <w:tabs>
                <w:tab w:val="right" w:pos="8504"/>
              </w:tabs>
              <w:spacing w:line="480" w:lineRule="auto"/>
              <w:jc w:val="center"/>
              <w:rPr>
                <w:rFonts w:ascii="Arial" w:hAnsi="Arial" w:cs="Arial"/>
                <w:b/>
                <w:bCs/>
              </w:rPr>
            </w:pPr>
            <w:r w:rsidRPr="003B147B">
              <w:rPr>
                <w:rFonts w:ascii="Arial" w:hAnsi="Arial" w:cs="Arial"/>
                <w:b/>
                <w:bCs/>
              </w:rPr>
              <w:t>60</w:t>
            </w:r>
          </w:p>
        </w:tc>
        <w:tc>
          <w:tcPr>
            <w:tcW w:w="1234" w:type="dxa"/>
          </w:tcPr>
          <w:p w:rsidR="003B147B" w:rsidRPr="003B147B" w:rsidRDefault="003B147B" w:rsidP="00AD7A1B">
            <w:pPr>
              <w:pStyle w:val="SemEspaamento"/>
              <w:tabs>
                <w:tab w:val="right" w:pos="8504"/>
              </w:tabs>
              <w:spacing w:line="480" w:lineRule="auto"/>
              <w:jc w:val="center"/>
              <w:rPr>
                <w:rFonts w:ascii="Arial" w:hAnsi="Arial" w:cs="Arial"/>
                <w:b/>
                <w:bCs/>
              </w:rPr>
            </w:pPr>
            <w:r w:rsidRPr="003B147B">
              <w:rPr>
                <w:rFonts w:ascii="Arial" w:hAnsi="Arial" w:cs="Arial"/>
                <w:b/>
                <w:bCs/>
              </w:rPr>
              <w:t>51</w:t>
            </w:r>
          </w:p>
        </w:tc>
        <w:tc>
          <w:tcPr>
            <w:tcW w:w="1234" w:type="dxa"/>
          </w:tcPr>
          <w:p w:rsidR="003B147B" w:rsidRPr="003B147B" w:rsidRDefault="003B147B" w:rsidP="00AD7A1B">
            <w:pPr>
              <w:pStyle w:val="SemEspaamento"/>
              <w:tabs>
                <w:tab w:val="right" w:pos="8504"/>
              </w:tabs>
              <w:spacing w:line="480" w:lineRule="auto"/>
              <w:jc w:val="center"/>
              <w:rPr>
                <w:rFonts w:ascii="Arial" w:hAnsi="Arial" w:cs="Arial"/>
                <w:b/>
                <w:bCs/>
              </w:rPr>
            </w:pPr>
            <w:r w:rsidRPr="003B147B">
              <w:rPr>
                <w:rFonts w:ascii="Arial" w:hAnsi="Arial" w:cs="Arial"/>
                <w:b/>
                <w:bCs/>
              </w:rPr>
              <w:t>75</w:t>
            </w:r>
          </w:p>
        </w:tc>
        <w:tc>
          <w:tcPr>
            <w:tcW w:w="1234" w:type="dxa"/>
          </w:tcPr>
          <w:p w:rsidR="003B147B" w:rsidRPr="003B147B" w:rsidRDefault="003B147B" w:rsidP="00AD7A1B">
            <w:pPr>
              <w:pStyle w:val="SemEspaamento"/>
              <w:tabs>
                <w:tab w:val="right" w:pos="8504"/>
              </w:tabs>
              <w:spacing w:line="480" w:lineRule="auto"/>
              <w:jc w:val="center"/>
              <w:rPr>
                <w:rFonts w:ascii="Arial" w:hAnsi="Arial" w:cs="Arial"/>
                <w:b/>
                <w:bCs/>
              </w:rPr>
            </w:pPr>
            <w:r w:rsidRPr="003B147B">
              <w:rPr>
                <w:rFonts w:ascii="Arial" w:hAnsi="Arial" w:cs="Arial"/>
                <w:b/>
                <w:bCs/>
              </w:rPr>
              <w:t>53</w:t>
            </w:r>
          </w:p>
        </w:tc>
        <w:tc>
          <w:tcPr>
            <w:tcW w:w="1234" w:type="dxa"/>
          </w:tcPr>
          <w:p w:rsidR="003B147B" w:rsidRPr="003B147B" w:rsidRDefault="003B147B" w:rsidP="00AD7A1B">
            <w:pPr>
              <w:pStyle w:val="SemEspaamento"/>
              <w:tabs>
                <w:tab w:val="right" w:pos="8504"/>
              </w:tabs>
              <w:spacing w:line="480" w:lineRule="auto"/>
              <w:jc w:val="center"/>
              <w:rPr>
                <w:rFonts w:ascii="Arial" w:hAnsi="Arial" w:cs="Arial"/>
                <w:b/>
                <w:bCs/>
              </w:rPr>
            </w:pPr>
            <w:r w:rsidRPr="003B147B">
              <w:rPr>
                <w:rFonts w:ascii="Arial" w:hAnsi="Arial" w:cs="Arial"/>
                <w:b/>
                <w:bCs/>
              </w:rPr>
              <w:t>56</w:t>
            </w:r>
          </w:p>
        </w:tc>
        <w:tc>
          <w:tcPr>
            <w:tcW w:w="1234" w:type="dxa"/>
          </w:tcPr>
          <w:p w:rsidR="003B147B" w:rsidRPr="003B147B" w:rsidRDefault="003B147B" w:rsidP="00AD7A1B">
            <w:pPr>
              <w:pStyle w:val="SemEspaamento"/>
              <w:tabs>
                <w:tab w:val="right" w:pos="8504"/>
              </w:tabs>
              <w:spacing w:line="480" w:lineRule="auto"/>
              <w:jc w:val="center"/>
              <w:rPr>
                <w:rFonts w:ascii="Arial" w:hAnsi="Arial" w:cs="Arial"/>
                <w:b/>
                <w:bCs/>
              </w:rPr>
            </w:pPr>
            <w:r w:rsidRPr="003B147B">
              <w:rPr>
                <w:rFonts w:ascii="Arial" w:hAnsi="Arial" w:cs="Arial"/>
                <w:b/>
                <w:bCs/>
              </w:rPr>
              <w:t>48</w:t>
            </w:r>
          </w:p>
        </w:tc>
        <w:tc>
          <w:tcPr>
            <w:tcW w:w="1234" w:type="dxa"/>
          </w:tcPr>
          <w:p w:rsidR="003B147B" w:rsidRPr="003B147B" w:rsidRDefault="003B147B" w:rsidP="00AD7A1B">
            <w:pPr>
              <w:pStyle w:val="SemEspaamento"/>
              <w:tabs>
                <w:tab w:val="right" w:pos="8504"/>
              </w:tabs>
              <w:spacing w:line="480" w:lineRule="auto"/>
              <w:jc w:val="center"/>
              <w:rPr>
                <w:rFonts w:ascii="Arial" w:hAnsi="Arial" w:cs="Arial"/>
                <w:b/>
                <w:bCs/>
              </w:rPr>
            </w:pPr>
            <w:r w:rsidRPr="003B147B">
              <w:rPr>
                <w:rFonts w:ascii="Arial" w:hAnsi="Arial" w:cs="Arial"/>
                <w:b/>
                <w:bCs/>
              </w:rPr>
              <w:t>64</w:t>
            </w:r>
          </w:p>
        </w:tc>
      </w:tr>
    </w:tbl>
    <w:p w:rsidR="003B147B" w:rsidRPr="003B147B" w:rsidRDefault="003B147B" w:rsidP="003B147B">
      <w:pPr>
        <w:pStyle w:val="SemEspaamento"/>
        <w:tabs>
          <w:tab w:val="right" w:pos="8504"/>
        </w:tabs>
        <w:spacing w:line="480" w:lineRule="auto"/>
        <w:jc w:val="both"/>
        <w:rPr>
          <w:rFonts w:ascii="Arial" w:hAnsi="Arial" w:cs="Arial"/>
          <w:b/>
          <w:bCs/>
        </w:rPr>
      </w:pPr>
    </w:p>
    <w:p w:rsidR="003B147B" w:rsidRPr="00E85D51" w:rsidRDefault="003B147B" w:rsidP="00E85D51">
      <w:pPr>
        <w:pStyle w:val="SemEspaamento"/>
        <w:tabs>
          <w:tab w:val="right" w:pos="8504"/>
        </w:tabs>
        <w:ind w:left="357"/>
        <w:jc w:val="both"/>
        <w:rPr>
          <w:rFonts w:ascii="Arial" w:hAnsi="Arial" w:cs="Arial"/>
          <w:b/>
          <w:bCs/>
          <w:sz w:val="22"/>
        </w:rPr>
      </w:pPr>
      <w:r w:rsidRPr="00E85D51">
        <w:rPr>
          <w:rFonts w:ascii="Arial" w:hAnsi="Arial" w:cs="Arial"/>
          <w:b/>
          <w:bCs/>
          <w:sz w:val="22"/>
        </w:rPr>
        <w:t xml:space="preserve">Atualmente aproximadamente 15.000 mil vidas são atendidas pelo sistema de saúde municipal. </w:t>
      </w:r>
    </w:p>
    <w:p w:rsidR="00E85D51" w:rsidRDefault="003B147B" w:rsidP="00E85D51">
      <w:pPr>
        <w:pStyle w:val="SemEspaamento"/>
        <w:numPr>
          <w:ilvl w:val="0"/>
          <w:numId w:val="12"/>
        </w:numPr>
        <w:tabs>
          <w:tab w:val="right" w:pos="8504"/>
        </w:tabs>
        <w:jc w:val="both"/>
        <w:rPr>
          <w:rFonts w:ascii="Arial" w:hAnsi="Arial" w:cs="Arial"/>
          <w:b/>
          <w:bCs/>
          <w:sz w:val="22"/>
        </w:rPr>
      </w:pPr>
      <w:r w:rsidRPr="00E85D51">
        <w:rPr>
          <w:rFonts w:ascii="Arial" w:hAnsi="Arial" w:cs="Arial"/>
          <w:b/>
          <w:bCs/>
          <w:sz w:val="22"/>
        </w:rPr>
        <w:t xml:space="preserve">A locação do objeto dar-se-á conforme estabelecido em termo de referência, o inicio da montagem do hospital de campanha deverá ser realizado no prazo máximo de 72 horas após o recebimento da nota de empenho, pela empresa vencedora do certame, com prazo máximo para montagem em até 07 dias. </w:t>
      </w:r>
    </w:p>
    <w:p w:rsidR="00E85D51" w:rsidRDefault="003B147B" w:rsidP="00E85D51">
      <w:pPr>
        <w:pStyle w:val="SemEspaamento"/>
        <w:numPr>
          <w:ilvl w:val="1"/>
          <w:numId w:val="19"/>
        </w:numPr>
        <w:tabs>
          <w:tab w:val="right" w:pos="8504"/>
        </w:tabs>
        <w:jc w:val="both"/>
        <w:rPr>
          <w:rFonts w:ascii="Arial" w:hAnsi="Arial" w:cs="Arial"/>
          <w:b/>
          <w:bCs/>
          <w:sz w:val="22"/>
        </w:rPr>
      </w:pPr>
      <w:r w:rsidRPr="00E85D51">
        <w:rPr>
          <w:rFonts w:ascii="Arial" w:hAnsi="Arial" w:cs="Arial"/>
          <w:b/>
          <w:bCs/>
          <w:sz w:val="22"/>
        </w:rPr>
        <w:t>Quando da montagem, o hospital de campanha deverá estar em perfeitas condições para a internação de pacientes, com os ambientes limpos.</w:t>
      </w:r>
    </w:p>
    <w:p w:rsidR="00E85D51" w:rsidRDefault="00E85D51" w:rsidP="00E85D51">
      <w:pPr>
        <w:pStyle w:val="SemEspaamento"/>
        <w:tabs>
          <w:tab w:val="right" w:pos="8504"/>
        </w:tabs>
        <w:ind w:left="720"/>
        <w:jc w:val="both"/>
        <w:rPr>
          <w:rFonts w:ascii="Arial" w:hAnsi="Arial" w:cs="Arial"/>
          <w:b/>
          <w:bCs/>
          <w:sz w:val="22"/>
        </w:rPr>
      </w:pPr>
    </w:p>
    <w:p w:rsidR="003B147B" w:rsidRPr="00E85D51" w:rsidRDefault="003B147B" w:rsidP="00E85D51">
      <w:pPr>
        <w:pStyle w:val="SemEspaamento"/>
        <w:numPr>
          <w:ilvl w:val="0"/>
          <w:numId w:val="12"/>
        </w:numPr>
        <w:tabs>
          <w:tab w:val="right" w:pos="8504"/>
        </w:tabs>
        <w:jc w:val="both"/>
        <w:rPr>
          <w:rFonts w:ascii="Arial" w:hAnsi="Arial" w:cs="Arial"/>
          <w:b/>
          <w:bCs/>
          <w:sz w:val="22"/>
        </w:rPr>
      </w:pPr>
      <w:proofErr w:type="gramStart"/>
      <w:r w:rsidRPr="00E85D51">
        <w:rPr>
          <w:rFonts w:ascii="Arial" w:hAnsi="Arial" w:cs="Arial"/>
          <w:b/>
          <w:bCs/>
          <w:sz w:val="22"/>
        </w:rPr>
        <w:t>ORGANIZAÇÃO FÍSICO FUNCIONAL</w:t>
      </w:r>
      <w:proofErr w:type="gramEnd"/>
      <w:r w:rsidRPr="00E85D51">
        <w:rPr>
          <w:rFonts w:ascii="Arial" w:hAnsi="Arial" w:cs="Arial"/>
          <w:b/>
          <w:bCs/>
          <w:sz w:val="22"/>
        </w:rPr>
        <w:t xml:space="preserve">: </w:t>
      </w:r>
    </w:p>
    <w:p w:rsidR="003B147B" w:rsidRPr="00E85D51" w:rsidRDefault="003B147B" w:rsidP="00E85D51">
      <w:pPr>
        <w:pStyle w:val="SemEspaamento"/>
        <w:tabs>
          <w:tab w:val="right" w:pos="8504"/>
        </w:tabs>
        <w:ind w:left="720"/>
        <w:jc w:val="both"/>
        <w:rPr>
          <w:rFonts w:ascii="Arial" w:hAnsi="Arial" w:cs="Arial"/>
          <w:b/>
          <w:bCs/>
          <w:sz w:val="22"/>
        </w:rPr>
      </w:pPr>
    </w:p>
    <w:p w:rsidR="003B147B" w:rsidRPr="00E85D51" w:rsidRDefault="003B147B" w:rsidP="00E85D51">
      <w:pPr>
        <w:pStyle w:val="SemEspaamento"/>
        <w:tabs>
          <w:tab w:val="right" w:pos="8504"/>
        </w:tabs>
        <w:jc w:val="both"/>
        <w:rPr>
          <w:rFonts w:ascii="Arial" w:hAnsi="Arial" w:cs="Arial"/>
          <w:b/>
          <w:bCs/>
          <w:sz w:val="22"/>
        </w:rPr>
      </w:pPr>
      <w:r w:rsidRPr="00E85D51">
        <w:rPr>
          <w:rFonts w:ascii="Arial" w:hAnsi="Arial" w:cs="Arial"/>
          <w:b/>
          <w:bCs/>
          <w:sz w:val="22"/>
        </w:rPr>
        <w:t xml:space="preserve">Os parâmetros apresentados no quadro a seguir são recomendações para as unidades alternativas de assistência à saúde, no caso, os ambientes adaptados de unidades de saúde já constituídas e os hospitais de campanha, com a finalidade de prestar atendimento aos pacientes. </w:t>
      </w:r>
    </w:p>
    <w:tbl>
      <w:tblPr>
        <w:tblStyle w:val="Tabelacomgrade"/>
        <w:tblW w:w="10217" w:type="dxa"/>
        <w:tblLook w:val="04A0"/>
      </w:tblPr>
      <w:tblGrid>
        <w:gridCol w:w="3652"/>
        <w:gridCol w:w="3686"/>
        <w:gridCol w:w="2879"/>
      </w:tblGrid>
      <w:tr w:rsidR="003B147B" w:rsidRPr="003B147B" w:rsidTr="00E85D51">
        <w:tc>
          <w:tcPr>
            <w:tcW w:w="3652" w:type="dxa"/>
          </w:tcPr>
          <w:p w:rsidR="003B147B" w:rsidRPr="00E85D51" w:rsidRDefault="003B147B" w:rsidP="00E85D51">
            <w:pPr>
              <w:pStyle w:val="SemEspaamento"/>
              <w:tabs>
                <w:tab w:val="right" w:pos="8504"/>
              </w:tabs>
              <w:jc w:val="both"/>
              <w:rPr>
                <w:rFonts w:ascii="Arial" w:hAnsi="Arial" w:cs="Arial"/>
                <w:b/>
                <w:bCs/>
                <w:sz w:val="22"/>
              </w:rPr>
            </w:pPr>
            <w:r w:rsidRPr="00E85D51">
              <w:rPr>
                <w:rFonts w:ascii="Arial" w:hAnsi="Arial" w:cs="Arial"/>
                <w:b/>
                <w:bCs/>
                <w:sz w:val="22"/>
              </w:rPr>
              <w:t>UNIDADE/AMBIENTE</w:t>
            </w:r>
          </w:p>
        </w:tc>
        <w:tc>
          <w:tcPr>
            <w:tcW w:w="3686" w:type="dxa"/>
          </w:tcPr>
          <w:p w:rsidR="003B147B" w:rsidRPr="00E85D51" w:rsidRDefault="003B147B" w:rsidP="00E85D51">
            <w:pPr>
              <w:pStyle w:val="SemEspaamento"/>
              <w:tabs>
                <w:tab w:val="right" w:pos="8504"/>
              </w:tabs>
              <w:jc w:val="both"/>
              <w:rPr>
                <w:rFonts w:ascii="Arial" w:hAnsi="Arial" w:cs="Arial"/>
                <w:b/>
                <w:bCs/>
                <w:sz w:val="22"/>
              </w:rPr>
            </w:pPr>
            <w:r w:rsidRPr="00E85D51">
              <w:rPr>
                <w:rFonts w:ascii="Arial" w:hAnsi="Arial" w:cs="Arial"/>
                <w:b/>
                <w:bCs/>
                <w:sz w:val="22"/>
              </w:rPr>
              <w:t>INFRAESTRUTURA MÍNIMA RECOMENDADA</w:t>
            </w:r>
          </w:p>
        </w:tc>
        <w:tc>
          <w:tcPr>
            <w:tcW w:w="2879" w:type="dxa"/>
          </w:tcPr>
          <w:p w:rsidR="003B147B" w:rsidRPr="00E85D51" w:rsidRDefault="003B147B" w:rsidP="00E85D51">
            <w:pPr>
              <w:pStyle w:val="SemEspaamento"/>
              <w:tabs>
                <w:tab w:val="right" w:pos="8504"/>
              </w:tabs>
              <w:jc w:val="both"/>
              <w:rPr>
                <w:rFonts w:ascii="Arial" w:hAnsi="Arial" w:cs="Arial"/>
                <w:b/>
                <w:bCs/>
                <w:sz w:val="22"/>
              </w:rPr>
            </w:pPr>
            <w:r w:rsidRPr="00E85D51">
              <w:rPr>
                <w:rFonts w:ascii="Arial" w:hAnsi="Arial" w:cs="Arial"/>
                <w:b/>
                <w:bCs/>
                <w:sz w:val="22"/>
              </w:rPr>
              <w:t>OBSERVAÇÕES</w:t>
            </w:r>
          </w:p>
        </w:tc>
      </w:tr>
      <w:tr w:rsidR="003B147B" w:rsidRPr="003B147B" w:rsidTr="00E85D51">
        <w:tc>
          <w:tcPr>
            <w:tcW w:w="3652" w:type="dxa"/>
          </w:tcPr>
          <w:p w:rsidR="003B147B" w:rsidRPr="00E85D51" w:rsidRDefault="003B147B" w:rsidP="00E85D51">
            <w:pPr>
              <w:pStyle w:val="SemEspaamento"/>
              <w:tabs>
                <w:tab w:val="right" w:pos="8504"/>
              </w:tabs>
              <w:jc w:val="both"/>
              <w:rPr>
                <w:rFonts w:ascii="Arial" w:hAnsi="Arial" w:cs="Arial"/>
                <w:b/>
                <w:bCs/>
                <w:sz w:val="22"/>
              </w:rPr>
            </w:pPr>
            <w:r w:rsidRPr="00E85D51">
              <w:rPr>
                <w:rFonts w:ascii="Arial" w:hAnsi="Arial" w:cs="Arial"/>
                <w:b/>
                <w:bCs/>
                <w:sz w:val="22"/>
              </w:rPr>
              <w:t>Área de acolhimento de paciente</w:t>
            </w:r>
          </w:p>
        </w:tc>
        <w:tc>
          <w:tcPr>
            <w:tcW w:w="3686" w:type="dxa"/>
          </w:tcPr>
          <w:p w:rsidR="003B147B" w:rsidRPr="00E85D51" w:rsidRDefault="003B147B" w:rsidP="00E85D51">
            <w:pPr>
              <w:pStyle w:val="SemEspaamento"/>
              <w:tabs>
                <w:tab w:val="right" w:pos="8504"/>
              </w:tabs>
              <w:jc w:val="both"/>
              <w:rPr>
                <w:rFonts w:ascii="Arial" w:hAnsi="Arial" w:cs="Arial"/>
                <w:b/>
                <w:bCs/>
                <w:sz w:val="22"/>
              </w:rPr>
            </w:pPr>
            <w:r w:rsidRPr="00E85D51">
              <w:rPr>
                <w:rFonts w:ascii="Arial" w:hAnsi="Arial" w:cs="Arial"/>
                <w:b/>
                <w:bCs/>
                <w:sz w:val="22"/>
              </w:rPr>
              <w:t>Considerar a distância mínima de 1,00 m entre as</w:t>
            </w:r>
          </w:p>
          <w:p w:rsidR="003B147B" w:rsidRPr="00E85D51" w:rsidRDefault="003B147B" w:rsidP="00E85D51">
            <w:pPr>
              <w:pStyle w:val="SemEspaamento"/>
              <w:tabs>
                <w:tab w:val="right" w:pos="8504"/>
              </w:tabs>
              <w:jc w:val="both"/>
              <w:rPr>
                <w:rFonts w:ascii="Arial" w:hAnsi="Arial" w:cs="Arial"/>
                <w:b/>
                <w:bCs/>
                <w:sz w:val="22"/>
              </w:rPr>
            </w:pPr>
            <w:proofErr w:type="gramStart"/>
            <w:r w:rsidRPr="00E85D51">
              <w:rPr>
                <w:rFonts w:ascii="Arial" w:hAnsi="Arial" w:cs="Arial"/>
                <w:b/>
                <w:bCs/>
                <w:sz w:val="22"/>
              </w:rPr>
              <w:t>pessoas</w:t>
            </w:r>
            <w:proofErr w:type="gramEnd"/>
            <w:r w:rsidRPr="00E85D51">
              <w:rPr>
                <w:rFonts w:ascii="Arial" w:hAnsi="Arial" w:cs="Arial"/>
                <w:b/>
                <w:bCs/>
                <w:sz w:val="22"/>
              </w:rPr>
              <w:t>, garantindo também o distanciamento físico</w:t>
            </w:r>
          </w:p>
          <w:p w:rsidR="003B147B" w:rsidRPr="00E85D51" w:rsidRDefault="003B147B" w:rsidP="00E85D51">
            <w:pPr>
              <w:pStyle w:val="SemEspaamento"/>
              <w:tabs>
                <w:tab w:val="right" w:pos="8504"/>
              </w:tabs>
              <w:jc w:val="both"/>
              <w:rPr>
                <w:rFonts w:ascii="Arial" w:hAnsi="Arial" w:cs="Arial"/>
                <w:b/>
                <w:bCs/>
                <w:sz w:val="22"/>
              </w:rPr>
            </w:pPr>
            <w:proofErr w:type="gramStart"/>
            <w:r w:rsidRPr="00E85D51">
              <w:rPr>
                <w:rFonts w:ascii="Arial" w:hAnsi="Arial" w:cs="Arial"/>
                <w:b/>
                <w:bCs/>
                <w:sz w:val="22"/>
              </w:rPr>
              <w:t>seguro</w:t>
            </w:r>
            <w:proofErr w:type="gramEnd"/>
            <w:r w:rsidRPr="00E85D51">
              <w:rPr>
                <w:rFonts w:ascii="Arial" w:hAnsi="Arial" w:cs="Arial"/>
                <w:b/>
                <w:bCs/>
                <w:sz w:val="22"/>
              </w:rPr>
              <w:t xml:space="preserve"> da assistência. Sistema de climatização ou</w:t>
            </w:r>
          </w:p>
          <w:p w:rsidR="003B147B" w:rsidRPr="00E85D51" w:rsidRDefault="003B147B" w:rsidP="00E85D51">
            <w:pPr>
              <w:pStyle w:val="SemEspaamento"/>
              <w:tabs>
                <w:tab w:val="right" w:pos="8504"/>
              </w:tabs>
              <w:jc w:val="both"/>
              <w:rPr>
                <w:rFonts w:ascii="Arial" w:hAnsi="Arial" w:cs="Arial"/>
                <w:b/>
                <w:bCs/>
                <w:sz w:val="22"/>
              </w:rPr>
            </w:pPr>
            <w:proofErr w:type="gramStart"/>
            <w:r w:rsidRPr="00E85D51">
              <w:rPr>
                <w:rFonts w:ascii="Arial" w:hAnsi="Arial" w:cs="Arial"/>
                <w:b/>
                <w:bCs/>
                <w:sz w:val="22"/>
              </w:rPr>
              <w:t>ventilação</w:t>
            </w:r>
            <w:proofErr w:type="gramEnd"/>
            <w:r w:rsidRPr="00E85D51">
              <w:rPr>
                <w:rFonts w:ascii="Arial" w:hAnsi="Arial" w:cs="Arial"/>
                <w:b/>
                <w:bCs/>
                <w:sz w:val="22"/>
              </w:rPr>
              <w:t xml:space="preserve"> natural. Prover dispensadores com</w:t>
            </w:r>
          </w:p>
          <w:p w:rsidR="003B147B" w:rsidRPr="00E85D51" w:rsidRDefault="003B147B" w:rsidP="00E85D51">
            <w:pPr>
              <w:pStyle w:val="SemEspaamento"/>
              <w:tabs>
                <w:tab w:val="right" w:pos="8504"/>
              </w:tabs>
              <w:jc w:val="both"/>
              <w:rPr>
                <w:rFonts w:ascii="Arial" w:hAnsi="Arial" w:cs="Arial"/>
                <w:b/>
                <w:bCs/>
                <w:sz w:val="22"/>
              </w:rPr>
            </w:pPr>
            <w:proofErr w:type="gramStart"/>
            <w:r w:rsidRPr="00E85D51">
              <w:rPr>
                <w:rFonts w:ascii="Arial" w:hAnsi="Arial" w:cs="Arial"/>
                <w:b/>
                <w:bCs/>
                <w:sz w:val="22"/>
              </w:rPr>
              <w:t>preparações</w:t>
            </w:r>
            <w:proofErr w:type="gramEnd"/>
            <w:r w:rsidRPr="00E85D51">
              <w:rPr>
                <w:rFonts w:ascii="Arial" w:hAnsi="Arial" w:cs="Arial"/>
                <w:b/>
                <w:bCs/>
                <w:sz w:val="22"/>
              </w:rPr>
              <w:t xml:space="preserve"> alcoólicas a 70% para a higiene das</w:t>
            </w:r>
          </w:p>
          <w:p w:rsidR="003B147B" w:rsidRPr="00E85D51" w:rsidRDefault="003B147B" w:rsidP="00E85D51">
            <w:pPr>
              <w:pStyle w:val="SemEspaamento"/>
              <w:tabs>
                <w:tab w:val="right" w:pos="8504"/>
              </w:tabs>
              <w:jc w:val="both"/>
              <w:rPr>
                <w:rFonts w:ascii="Arial" w:hAnsi="Arial" w:cs="Arial"/>
                <w:b/>
                <w:bCs/>
                <w:sz w:val="22"/>
              </w:rPr>
            </w:pPr>
            <w:proofErr w:type="gramStart"/>
            <w:r w:rsidRPr="00E85D51">
              <w:rPr>
                <w:rFonts w:ascii="Arial" w:hAnsi="Arial" w:cs="Arial"/>
                <w:b/>
                <w:bCs/>
                <w:sz w:val="22"/>
              </w:rPr>
              <w:t>mãos</w:t>
            </w:r>
            <w:proofErr w:type="gramEnd"/>
            <w:r w:rsidRPr="00E85D51">
              <w:rPr>
                <w:rFonts w:ascii="Arial" w:hAnsi="Arial" w:cs="Arial"/>
                <w:b/>
                <w:bCs/>
                <w:sz w:val="22"/>
              </w:rPr>
              <w:t>.</w:t>
            </w:r>
          </w:p>
        </w:tc>
        <w:tc>
          <w:tcPr>
            <w:tcW w:w="2879" w:type="dxa"/>
          </w:tcPr>
          <w:p w:rsidR="003B147B" w:rsidRPr="00E85D51" w:rsidRDefault="003B147B" w:rsidP="00E85D51">
            <w:pPr>
              <w:pStyle w:val="SemEspaamento"/>
              <w:tabs>
                <w:tab w:val="right" w:pos="8504"/>
              </w:tabs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3B147B" w:rsidRPr="003B147B" w:rsidTr="00E85D51">
        <w:tc>
          <w:tcPr>
            <w:tcW w:w="3652" w:type="dxa"/>
          </w:tcPr>
          <w:p w:rsidR="003B147B" w:rsidRPr="00E85D51" w:rsidRDefault="003B147B" w:rsidP="00E85D51">
            <w:pPr>
              <w:pStyle w:val="SemEspaamento"/>
              <w:tabs>
                <w:tab w:val="right" w:pos="8504"/>
              </w:tabs>
              <w:jc w:val="both"/>
              <w:rPr>
                <w:rFonts w:ascii="Arial" w:hAnsi="Arial" w:cs="Arial"/>
                <w:b/>
                <w:bCs/>
                <w:sz w:val="22"/>
              </w:rPr>
            </w:pPr>
            <w:r w:rsidRPr="00E85D51">
              <w:rPr>
                <w:rFonts w:ascii="Arial" w:hAnsi="Arial" w:cs="Arial"/>
                <w:b/>
                <w:bCs/>
                <w:sz w:val="22"/>
              </w:rPr>
              <w:lastRenderedPageBreak/>
              <w:t>Sala de triagem de paciente.</w:t>
            </w:r>
          </w:p>
        </w:tc>
        <w:tc>
          <w:tcPr>
            <w:tcW w:w="3686" w:type="dxa"/>
          </w:tcPr>
          <w:p w:rsidR="003B147B" w:rsidRPr="00E85D51" w:rsidRDefault="003B147B" w:rsidP="00E85D51">
            <w:pPr>
              <w:pStyle w:val="SemEspaamento"/>
              <w:tabs>
                <w:tab w:val="right" w:pos="8504"/>
              </w:tabs>
              <w:jc w:val="both"/>
              <w:rPr>
                <w:rFonts w:ascii="Arial" w:hAnsi="Arial" w:cs="Arial"/>
                <w:b/>
                <w:bCs/>
                <w:sz w:val="22"/>
              </w:rPr>
            </w:pPr>
            <w:r w:rsidRPr="00E85D51">
              <w:rPr>
                <w:rFonts w:ascii="Arial" w:hAnsi="Arial" w:cs="Arial"/>
                <w:b/>
                <w:bCs/>
                <w:sz w:val="22"/>
              </w:rPr>
              <w:t>Área compatível com a demanda prevista. Lavatório ou dispensador com preparação alcoólica a 70% para a higiene das mãos. Sistema de climatização</w:t>
            </w:r>
          </w:p>
        </w:tc>
        <w:tc>
          <w:tcPr>
            <w:tcW w:w="2879" w:type="dxa"/>
          </w:tcPr>
          <w:p w:rsidR="003B147B" w:rsidRPr="00E85D51" w:rsidRDefault="003B147B" w:rsidP="00E85D51">
            <w:pPr>
              <w:pStyle w:val="SemEspaamento"/>
              <w:tabs>
                <w:tab w:val="right" w:pos="8504"/>
              </w:tabs>
              <w:jc w:val="both"/>
              <w:rPr>
                <w:rFonts w:ascii="Arial" w:hAnsi="Arial" w:cs="Arial"/>
                <w:b/>
                <w:bCs/>
                <w:sz w:val="22"/>
              </w:rPr>
            </w:pPr>
            <w:r w:rsidRPr="00E85D51">
              <w:rPr>
                <w:rFonts w:ascii="Arial" w:hAnsi="Arial" w:cs="Arial"/>
                <w:b/>
                <w:bCs/>
                <w:sz w:val="22"/>
              </w:rPr>
              <w:t>Para a triagem de cuidados críticos recomenda-se um ambiente reservado. Pode estar apoiada por unidades de exames laboratoriais</w:t>
            </w:r>
          </w:p>
        </w:tc>
      </w:tr>
      <w:tr w:rsidR="003B147B" w:rsidRPr="003B147B" w:rsidTr="00E85D51">
        <w:tc>
          <w:tcPr>
            <w:tcW w:w="3652" w:type="dxa"/>
          </w:tcPr>
          <w:p w:rsidR="003B147B" w:rsidRPr="00E85D51" w:rsidRDefault="003B147B" w:rsidP="00E85D51">
            <w:pPr>
              <w:pStyle w:val="SemEspaamento"/>
              <w:tabs>
                <w:tab w:val="right" w:pos="8504"/>
              </w:tabs>
              <w:jc w:val="both"/>
              <w:rPr>
                <w:rFonts w:ascii="Arial" w:hAnsi="Arial" w:cs="Arial"/>
                <w:b/>
                <w:bCs/>
                <w:sz w:val="22"/>
              </w:rPr>
            </w:pPr>
            <w:r w:rsidRPr="00E85D51">
              <w:rPr>
                <w:rFonts w:ascii="Arial" w:hAnsi="Arial" w:cs="Arial"/>
                <w:b/>
                <w:bCs/>
                <w:sz w:val="22"/>
              </w:rPr>
              <w:t>Vestiário de acesso à</w:t>
            </w:r>
          </w:p>
          <w:p w:rsidR="003B147B" w:rsidRPr="00E85D51" w:rsidRDefault="003B147B" w:rsidP="00E85D51">
            <w:pPr>
              <w:pStyle w:val="SemEspaamento"/>
              <w:tabs>
                <w:tab w:val="right" w:pos="8504"/>
              </w:tabs>
              <w:jc w:val="both"/>
              <w:rPr>
                <w:rFonts w:ascii="Arial" w:hAnsi="Arial" w:cs="Arial"/>
                <w:b/>
                <w:bCs/>
                <w:sz w:val="22"/>
              </w:rPr>
            </w:pPr>
            <w:proofErr w:type="gramStart"/>
            <w:r w:rsidRPr="00E85D51">
              <w:rPr>
                <w:rFonts w:ascii="Arial" w:hAnsi="Arial" w:cs="Arial"/>
                <w:b/>
                <w:bCs/>
                <w:sz w:val="22"/>
              </w:rPr>
              <w:t>unidade</w:t>
            </w:r>
            <w:proofErr w:type="gramEnd"/>
            <w:r w:rsidRPr="00E85D51">
              <w:rPr>
                <w:rFonts w:ascii="Arial" w:hAnsi="Arial" w:cs="Arial"/>
                <w:b/>
                <w:bCs/>
                <w:sz w:val="22"/>
              </w:rPr>
              <w:t xml:space="preserve"> (Masculino e</w:t>
            </w:r>
          </w:p>
          <w:p w:rsidR="003B147B" w:rsidRPr="00E85D51" w:rsidRDefault="003B147B" w:rsidP="00E85D51">
            <w:pPr>
              <w:pStyle w:val="SemEspaamento"/>
              <w:tabs>
                <w:tab w:val="right" w:pos="8504"/>
              </w:tabs>
              <w:jc w:val="both"/>
              <w:rPr>
                <w:rFonts w:ascii="Arial" w:hAnsi="Arial" w:cs="Arial"/>
                <w:b/>
                <w:bCs/>
                <w:sz w:val="22"/>
              </w:rPr>
            </w:pPr>
            <w:proofErr w:type="gramStart"/>
            <w:r w:rsidRPr="00E85D51">
              <w:rPr>
                <w:rFonts w:ascii="Arial" w:hAnsi="Arial" w:cs="Arial"/>
                <w:b/>
                <w:bCs/>
                <w:sz w:val="22"/>
              </w:rPr>
              <w:t>Feminino)</w:t>
            </w:r>
            <w:proofErr w:type="gramEnd"/>
          </w:p>
        </w:tc>
        <w:tc>
          <w:tcPr>
            <w:tcW w:w="3686" w:type="dxa"/>
          </w:tcPr>
          <w:p w:rsidR="003B147B" w:rsidRPr="00E85D51" w:rsidRDefault="003B147B" w:rsidP="00E85D51">
            <w:pPr>
              <w:pStyle w:val="SemEspaamento"/>
              <w:tabs>
                <w:tab w:val="right" w:pos="8504"/>
              </w:tabs>
              <w:jc w:val="both"/>
              <w:rPr>
                <w:rFonts w:ascii="Arial" w:hAnsi="Arial" w:cs="Arial"/>
                <w:b/>
                <w:bCs/>
                <w:sz w:val="22"/>
              </w:rPr>
            </w:pPr>
            <w:r w:rsidRPr="00E85D51">
              <w:rPr>
                <w:rFonts w:ascii="Arial" w:hAnsi="Arial" w:cs="Arial"/>
                <w:b/>
                <w:bCs/>
                <w:sz w:val="22"/>
              </w:rPr>
              <w:t>Dotados de lavatório(s)</w:t>
            </w:r>
          </w:p>
        </w:tc>
        <w:tc>
          <w:tcPr>
            <w:tcW w:w="2879" w:type="dxa"/>
          </w:tcPr>
          <w:p w:rsidR="003B147B" w:rsidRPr="00E85D51" w:rsidRDefault="003B147B" w:rsidP="00E85D51">
            <w:pPr>
              <w:pStyle w:val="SemEspaamento"/>
              <w:tabs>
                <w:tab w:val="right" w:pos="8504"/>
              </w:tabs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3B147B" w:rsidRPr="003B147B" w:rsidTr="00E85D51">
        <w:tc>
          <w:tcPr>
            <w:tcW w:w="3652" w:type="dxa"/>
          </w:tcPr>
          <w:p w:rsidR="003B147B" w:rsidRPr="00E85D51" w:rsidRDefault="003B147B" w:rsidP="00E85D51">
            <w:pPr>
              <w:pStyle w:val="SemEspaamento"/>
              <w:tabs>
                <w:tab w:val="right" w:pos="8504"/>
              </w:tabs>
              <w:jc w:val="both"/>
              <w:rPr>
                <w:rFonts w:ascii="Arial" w:hAnsi="Arial" w:cs="Arial"/>
                <w:b/>
                <w:bCs/>
                <w:sz w:val="22"/>
              </w:rPr>
            </w:pPr>
            <w:r w:rsidRPr="00E85D51">
              <w:rPr>
                <w:rFonts w:ascii="Arial" w:hAnsi="Arial" w:cs="Arial"/>
                <w:b/>
                <w:bCs/>
                <w:sz w:val="22"/>
              </w:rPr>
              <w:t xml:space="preserve">Sala/área de </w:t>
            </w:r>
            <w:proofErr w:type="spellStart"/>
            <w:r w:rsidRPr="00E85D51">
              <w:rPr>
                <w:rFonts w:ascii="Arial" w:hAnsi="Arial" w:cs="Arial"/>
                <w:b/>
                <w:bCs/>
                <w:sz w:val="22"/>
              </w:rPr>
              <w:t>paramentação</w:t>
            </w:r>
            <w:proofErr w:type="spellEnd"/>
          </w:p>
        </w:tc>
        <w:tc>
          <w:tcPr>
            <w:tcW w:w="3686" w:type="dxa"/>
          </w:tcPr>
          <w:p w:rsidR="003B147B" w:rsidRPr="00E85D51" w:rsidRDefault="003B147B" w:rsidP="00E85D51">
            <w:pPr>
              <w:pStyle w:val="SemEspaamento"/>
              <w:tabs>
                <w:tab w:val="right" w:pos="8504"/>
              </w:tabs>
              <w:jc w:val="both"/>
              <w:rPr>
                <w:rFonts w:ascii="Arial" w:hAnsi="Arial" w:cs="Arial"/>
                <w:b/>
                <w:bCs/>
                <w:sz w:val="22"/>
              </w:rPr>
            </w:pPr>
            <w:r w:rsidRPr="00E85D51">
              <w:rPr>
                <w:rFonts w:ascii="Arial" w:hAnsi="Arial" w:cs="Arial"/>
                <w:b/>
                <w:bCs/>
                <w:sz w:val="22"/>
              </w:rPr>
              <w:t xml:space="preserve">Dotado de lavatório(s) e de espelho que proporcione um correto processo de </w:t>
            </w:r>
            <w:proofErr w:type="spellStart"/>
            <w:r w:rsidRPr="00E85D51">
              <w:rPr>
                <w:rFonts w:ascii="Arial" w:hAnsi="Arial" w:cs="Arial"/>
                <w:b/>
                <w:bCs/>
                <w:sz w:val="22"/>
              </w:rPr>
              <w:t>paramentação</w:t>
            </w:r>
            <w:proofErr w:type="spellEnd"/>
            <w:r w:rsidRPr="00E85D51">
              <w:rPr>
                <w:rFonts w:ascii="Arial" w:hAnsi="Arial" w:cs="Arial"/>
                <w:b/>
                <w:bCs/>
                <w:sz w:val="22"/>
              </w:rPr>
              <w:t>. Sistema de climatização ou ventilação natural.</w:t>
            </w:r>
          </w:p>
        </w:tc>
        <w:tc>
          <w:tcPr>
            <w:tcW w:w="2879" w:type="dxa"/>
          </w:tcPr>
          <w:p w:rsidR="003B147B" w:rsidRPr="00E85D51" w:rsidRDefault="003B147B" w:rsidP="00E85D51">
            <w:pPr>
              <w:pStyle w:val="SemEspaamento"/>
              <w:tabs>
                <w:tab w:val="right" w:pos="8504"/>
              </w:tabs>
              <w:jc w:val="both"/>
              <w:rPr>
                <w:rFonts w:ascii="Arial" w:hAnsi="Arial" w:cs="Arial"/>
                <w:b/>
                <w:bCs/>
                <w:sz w:val="22"/>
              </w:rPr>
            </w:pPr>
            <w:r w:rsidRPr="00E85D51">
              <w:rPr>
                <w:rFonts w:ascii="Arial" w:hAnsi="Arial" w:cs="Arial"/>
                <w:b/>
                <w:bCs/>
                <w:sz w:val="22"/>
              </w:rPr>
              <w:t>Pode estar dentro do vestiário de barreira ou anexo a ele. Recomenda-se estabelecer pontos/locais separados de entrada e saída da equipe de modo que não haja cruzamento entre os profissionais.</w:t>
            </w:r>
          </w:p>
        </w:tc>
      </w:tr>
      <w:tr w:rsidR="003B147B" w:rsidRPr="003B147B" w:rsidTr="00E85D51">
        <w:tc>
          <w:tcPr>
            <w:tcW w:w="3652" w:type="dxa"/>
          </w:tcPr>
          <w:p w:rsidR="003B147B" w:rsidRPr="00E85D51" w:rsidRDefault="003B147B" w:rsidP="00E85D51">
            <w:pPr>
              <w:pStyle w:val="SemEspaamento"/>
              <w:tabs>
                <w:tab w:val="right" w:pos="8504"/>
              </w:tabs>
              <w:jc w:val="both"/>
              <w:rPr>
                <w:rFonts w:ascii="Arial" w:hAnsi="Arial" w:cs="Arial"/>
                <w:b/>
                <w:bCs/>
                <w:sz w:val="22"/>
              </w:rPr>
            </w:pPr>
            <w:r w:rsidRPr="00E85D51">
              <w:rPr>
                <w:rFonts w:ascii="Arial" w:hAnsi="Arial" w:cs="Arial"/>
                <w:b/>
                <w:bCs/>
                <w:sz w:val="22"/>
              </w:rPr>
              <w:t>Posto de enfermagem</w:t>
            </w:r>
          </w:p>
        </w:tc>
        <w:tc>
          <w:tcPr>
            <w:tcW w:w="3686" w:type="dxa"/>
          </w:tcPr>
          <w:p w:rsidR="003B147B" w:rsidRPr="00E85D51" w:rsidRDefault="003B147B" w:rsidP="00E85D51">
            <w:pPr>
              <w:pStyle w:val="SemEspaamento"/>
              <w:tabs>
                <w:tab w:val="right" w:pos="8504"/>
              </w:tabs>
              <w:jc w:val="both"/>
              <w:rPr>
                <w:rFonts w:ascii="Arial" w:hAnsi="Arial" w:cs="Arial"/>
                <w:b/>
                <w:bCs/>
                <w:sz w:val="22"/>
              </w:rPr>
            </w:pPr>
            <w:r w:rsidRPr="00E85D51">
              <w:rPr>
                <w:rFonts w:ascii="Arial" w:hAnsi="Arial" w:cs="Arial"/>
                <w:b/>
                <w:bCs/>
                <w:sz w:val="22"/>
              </w:rPr>
              <w:t>Um posto de enfermagem para cada ala coletiva ou conjunto de quartos. Lavatório. Elétrica de emergência. Sistema para monitoramento. Prover dispensadores com preparações alcoólicas a 70% para a higiene das mãos.</w:t>
            </w:r>
          </w:p>
        </w:tc>
        <w:tc>
          <w:tcPr>
            <w:tcW w:w="2879" w:type="dxa"/>
          </w:tcPr>
          <w:p w:rsidR="003B147B" w:rsidRPr="00E85D51" w:rsidRDefault="003B147B" w:rsidP="00E85D51">
            <w:pPr>
              <w:pStyle w:val="SemEspaamento"/>
              <w:tabs>
                <w:tab w:val="right" w:pos="8504"/>
              </w:tabs>
              <w:jc w:val="both"/>
              <w:rPr>
                <w:rFonts w:ascii="Arial" w:hAnsi="Arial" w:cs="Arial"/>
                <w:b/>
                <w:bCs/>
                <w:sz w:val="22"/>
              </w:rPr>
            </w:pPr>
            <w:r w:rsidRPr="00E85D51">
              <w:rPr>
                <w:rFonts w:ascii="Arial" w:hAnsi="Arial" w:cs="Arial"/>
                <w:b/>
                <w:bCs/>
                <w:sz w:val="22"/>
              </w:rPr>
              <w:t>O posto de enfermagem deve estar, no mínimo, a 3 m do leito mais próximo.</w:t>
            </w:r>
          </w:p>
        </w:tc>
      </w:tr>
      <w:tr w:rsidR="003B147B" w:rsidRPr="003B147B" w:rsidTr="00E85D51">
        <w:tc>
          <w:tcPr>
            <w:tcW w:w="3652" w:type="dxa"/>
          </w:tcPr>
          <w:p w:rsidR="003B147B" w:rsidRPr="00E85D51" w:rsidRDefault="003B147B" w:rsidP="00E85D51">
            <w:pPr>
              <w:pStyle w:val="SemEspaamento"/>
              <w:tabs>
                <w:tab w:val="right" w:pos="8504"/>
              </w:tabs>
              <w:jc w:val="both"/>
              <w:rPr>
                <w:rFonts w:ascii="Arial" w:hAnsi="Arial" w:cs="Arial"/>
                <w:b/>
                <w:bCs/>
                <w:sz w:val="22"/>
              </w:rPr>
            </w:pPr>
            <w:r w:rsidRPr="00E85D51">
              <w:rPr>
                <w:rFonts w:ascii="Arial" w:hAnsi="Arial" w:cs="Arial"/>
                <w:b/>
                <w:bCs/>
                <w:sz w:val="22"/>
              </w:rPr>
              <w:t xml:space="preserve">Sala de Serviços - área de preparo de medicamentos - área de </w:t>
            </w:r>
            <w:proofErr w:type="spellStart"/>
            <w:r w:rsidRPr="00E85D51">
              <w:rPr>
                <w:rFonts w:ascii="Arial" w:hAnsi="Arial" w:cs="Arial"/>
                <w:b/>
                <w:bCs/>
                <w:sz w:val="22"/>
              </w:rPr>
              <w:t>dispensação</w:t>
            </w:r>
            <w:proofErr w:type="spellEnd"/>
            <w:r w:rsidRPr="00E85D51">
              <w:rPr>
                <w:rFonts w:ascii="Arial" w:hAnsi="Arial" w:cs="Arial"/>
                <w:b/>
                <w:bCs/>
                <w:sz w:val="22"/>
              </w:rPr>
              <w:t xml:space="preserve"> de medicamentos</w:t>
            </w:r>
          </w:p>
        </w:tc>
        <w:tc>
          <w:tcPr>
            <w:tcW w:w="3686" w:type="dxa"/>
          </w:tcPr>
          <w:p w:rsidR="003B147B" w:rsidRPr="00E85D51" w:rsidRDefault="003B147B" w:rsidP="00E85D51">
            <w:pPr>
              <w:pStyle w:val="SemEspaamento"/>
              <w:tabs>
                <w:tab w:val="right" w:pos="8504"/>
              </w:tabs>
              <w:jc w:val="both"/>
              <w:rPr>
                <w:rFonts w:ascii="Arial" w:hAnsi="Arial" w:cs="Arial"/>
                <w:b/>
                <w:bCs/>
                <w:sz w:val="22"/>
              </w:rPr>
            </w:pPr>
            <w:r w:rsidRPr="00E85D51">
              <w:rPr>
                <w:rFonts w:ascii="Arial" w:hAnsi="Arial" w:cs="Arial"/>
                <w:b/>
                <w:bCs/>
                <w:sz w:val="22"/>
              </w:rPr>
              <w:t>Área compatível com a demanda prevista. Bancada com pia e lavatório. Bancada de apoio. Sistema de climatização. Elétrica de emergência. Prover dispensadores com preparações alcoólicas a 70% para a higiene das mãos.</w:t>
            </w:r>
          </w:p>
        </w:tc>
        <w:tc>
          <w:tcPr>
            <w:tcW w:w="2879" w:type="dxa"/>
          </w:tcPr>
          <w:p w:rsidR="003B147B" w:rsidRPr="00E85D51" w:rsidRDefault="003B147B" w:rsidP="00E85D51">
            <w:pPr>
              <w:pStyle w:val="SemEspaamento"/>
              <w:tabs>
                <w:tab w:val="right" w:pos="8504"/>
              </w:tabs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3B147B" w:rsidRPr="003B147B" w:rsidTr="00E85D51">
        <w:tc>
          <w:tcPr>
            <w:tcW w:w="3652" w:type="dxa"/>
          </w:tcPr>
          <w:p w:rsidR="003B147B" w:rsidRPr="00E85D51" w:rsidRDefault="003B147B" w:rsidP="00E85D51">
            <w:pPr>
              <w:pStyle w:val="SemEspaamento"/>
              <w:tabs>
                <w:tab w:val="right" w:pos="8504"/>
              </w:tabs>
              <w:jc w:val="both"/>
              <w:rPr>
                <w:rFonts w:ascii="Arial" w:hAnsi="Arial" w:cs="Arial"/>
                <w:b/>
                <w:bCs/>
                <w:sz w:val="22"/>
              </w:rPr>
            </w:pPr>
            <w:r w:rsidRPr="00E85D51">
              <w:rPr>
                <w:rFonts w:ascii="Arial" w:hAnsi="Arial" w:cs="Arial"/>
                <w:b/>
                <w:bCs/>
                <w:sz w:val="22"/>
              </w:rPr>
              <w:t>Copa</w:t>
            </w:r>
          </w:p>
        </w:tc>
        <w:tc>
          <w:tcPr>
            <w:tcW w:w="3686" w:type="dxa"/>
          </w:tcPr>
          <w:p w:rsidR="003B147B" w:rsidRPr="00E85D51" w:rsidRDefault="003B147B" w:rsidP="00E85D51">
            <w:pPr>
              <w:pStyle w:val="SemEspaamento"/>
              <w:tabs>
                <w:tab w:val="right" w:pos="8504"/>
              </w:tabs>
              <w:jc w:val="both"/>
              <w:rPr>
                <w:rFonts w:ascii="Arial" w:hAnsi="Arial" w:cs="Arial"/>
                <w:b/>
                <w:bCs/>
                <w:sz w:val="22"/>
              </w:rPr>
            </w:pPr>
            <w:r w:rsidRPr="00E85D51">
              <w:rPr>
                <w:rFonts w:ascii="Arial" w:hAnsi="Arial" w:cs="Arial"/>
                <w:b/>
                <w:bCs/>
                <w:sz w:val="22"/>
              </w:rPr>
              <w:t xml:space="preserve">Área de 3,0 m². Bancada com pia, </w:t>
            </w:r>
          </w:p>
        </w:tc>
        <w:tc>
          <w:tcPr>
            <w:tcW w:w="2879" w:type="dxa"/>
          </w:tcPr>
          <w:p w:rsidR="003B147B" w:rsidRPr="00E85D51" w:rsidRDefault="003B147B" w:rsidP="00E85D51">
            <w:pPr>
              <w:pStyle w:val="SemEspaamento"/>
              <w:tabs>
                <w:tab w:val="right" w:pos="8504"/>
              </w:tabs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3B147B" w:rsidRPr="003B147B" w:rsidTr="00E85D51">
        <w:tc>
          <w:tcPr>
            <w:tcW w:w="3652" w:type="dxa"/>
          </w:tcPr>
          <w:p w:rsidR="003B147B" w:rsidRPr="00E85D51" w:rsidRDefault="003B147B" w:rsidP="00E85D51">
            <w:pPr>
              <w:pStyle w:val="SemEspaamento"/>
              <w:tabs>
                <w:tab w:val="right" w:pos="8504"/>
              </w:tabs>
              <w:jc w:val="both"/>
              <w:rPr>
                <w:rFonts w:ascii="Arial" w:hAnsi="Arial" w:cs="Arial"/>
                <w:b/>
                <w:bCs/>
                <w:sz w:val="22"/>
              </w:rPr>
            </w:pPr>
            <w:r w:rsidRPr="00E85D51">
              <w:rPr>
                <w:rFonts w:ascii="Arial" w:hAnsi="Arial" w:cs="Arial"/>
                <w:b/>
                <w:bCs/>
                <w:sz w:val="22"/>
              </w:rPr>
              <w:t>Enfermaria</w:t>
            </w:r>
          </w:p>
        </w:tc>
        <w:tc>
          <w:tcPr>
            <w:tcW w:w="3686" w:type="dxa"/>
          </w:tcPr>
          <w:p w:rsidR="003B147B" w:rsidRPr="00E85D51" w:rsidRDefault="003B147B" w:rsidP="00E85D51">
            <w:pPr>
              <w:pStyle w:val="SemEspaamento"/>
              <w:tabs>
                <w:tab w:val="right" w:pos="8504"/>
              </w:tabs>
              <w:jc w:val="both"/>
              <w:rPr>
                <w:rFonts w:ascii="Arial" w:hAnsi="Arial" w:cs="Arial"/>
                <w:b/>
                <w:bCs/>
                <w:sz w:val="22"/>
              </w:rPr>
            </w:pPr>
            <w:r w:rsidRPr="00E85D51">
              <w:rPr>
                <w:rFonts w:ascii="Arial" w:hAnsi="Arial" w:cs="Arial"/>
                <w:b/>
                <w:bCs/>
                <w:sz w:val="22"/>
              </w:rPr>
              <w:t xml:space="preserve">Com 15 Leitos com barreira física. Deve ter uma distância de 1,0 m entre leitos, 1,0 m entre laterais do leito e parede, 1,5 m ao pé do leito para circulação. Sistema de abastecimento: oxigênio medicinal. Sistema de climatização. Controle de luminosidade. Elétrica de emergência. Deve prever dispositivo que garanta </w:t>
            </w:r>
            <w:r w:rsidRPr="00E85D51">
              <w:rPr>
                <w:rFonts w:ascii="Arial" w:hAnsi="Arial" w:cs="Arial"/>
                <w:b/>
                <w:bCs/>
                <w:sz w:val="22"/>
              </w:rPr>
              <w:lastRenderedPageBreak/>
              <w:t>privacidade ao paciente. Prover condições para higiene simples das mãos: lavatório/pia com dispensador de sabonete líquido, suporte para papel toalha, papel toalha, lixeira com tampa e abertura sem contato manual ou dispensadores com preparações alcoólicas a 70% para a higiene das mãos.</w:t>
            </w:r>
          </w:p>
        </w:tc>
        <w:tc>
          <w:tcPr>
            <w:tcW w:w="2879" w:type="dxa"/>
          </w:tcPr>
          <w:p w:rsidR="003B147B" w:rsidRPr="00E85D51" w:rsidRDefault="003B147B" w:rsidP="00E85D51">
            <w:pPr>
              <w:pStyle w:val="SemEspaamento"/>
              <w:tabs>
                <w:tab w:val="right" w:pos="8504"/>
              </w:tabs>
              <w:jc w:val="both"/>
              <w:rPr>
                <w:rFonts w:ascii="Arial" w:hAnsi="Arial" w:cs="Arial"/>
                <w:b/>
                <w:bCs/>
                <w:sz w:val="22"/>
              </w:rPr>
            </w:pPr>
            <w:r w:rsidRPr="00E85D51">
              <w:rPr>
                <w:rFonts w:ascii="Arial" w:hAnsi="Arial" w:cs="Arial"/>
                <w:b/>
                <w:bCs/>
                <w:sz w:val="22"/>
              </w:rPr>
              <w:lastRenderedPageBreak/>
              <w:t>Com Barreiras físicas</w:t>
            </w:r>
          </w:p>
          <w:p w:rsidR="003B147B" w:rsidRPr="00E85D51" w:rsidRDefault="003B147B" w:rsidP="00E85D51">
            <w:pPr>
              <w:pStyle w:val="SemEspaamento"/>
              <w:tabs>
                <w:tab w:val="right" w:pos="8504"/>
              </w:tabs>
              <w:jc w:val="both"/>
              <w:rPr>
                <w:rFonts w:ascii="Arial" w:hAnsi="Arial" w:cs="Arial"/>
                <w:b/>
                <w:bCs/>
                <w:sz w:val="22"/>
              </w:rPr>
            </w:pPr>
            <w:proofErr w:type="gramStart"/>
            <w:r w:rsidRPr="00E85D51">
              <w:rPr>
                <w:rFonts w:ascii="Arial" w:hAnsi="Arial" w:cs="Arial"/>
                <w:b/>
                <w:bCs/>
                <w:sz w:val="22"/>
              </w:rPr>
              <w:t>entre</w:t>
            </w:r>
            <w:proofErr w:type="gramEnd"/>
            <w:r w:rsidRPr="00E85D51">
              <w:rPr>
                <w:rFonts w:ascii="Arial" w:hAnsi="Arial" w:cs="Arial"/>
                <w:b/>
                <w:bCs/>
                <w:sz w:val="22"/>
              </w:rPr>
              <w:t xml:space="preserve"> camas. Camas e barreiras devem ser orientadas paralelamente ao fluxo de ar.</w:t>
            </w:r>
          </w:p>
          <w:p w:rsidR="003B147B" w:rsidRPr="00E85D51" w:rsidRDefault="003B147B" w:rsidP="00E85D51">
            <w:pPr>
              <w:pStyle w:val="SemEspaamento"/>
              <w:tabs>
                <w:tab w:val="right" w:pos="8504"/>
              </w:tabs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3B147B" w:rsidRPr="003B147B" w:rsidTr="00E85D51">
        <w:tc>
          <w:tcPr>
            <w:tcW w:w="3652" w:type="dxa"/>
          </w:tcPr>
          <w:p w:rsidR="003B147B" w:rsidRPr="00E85D51" w:rsidRDefault="003B147B" w:rsidP="00E85D51">
            <w:pPr>
              <w:pStyle w:val="SemEspaamento"/>
              <w:tabs>
                <w:tab w:val="right" w:pos="8504"/>
              </w:tabs>
              <w:jc w:val="both"/>
              <w:rPr>
                <w:rFonts w:ascii="Arial" w:hAnsi="Arial" w:cs="Arial"/>
                <w:b/>
                <w:bCs/>
                <w:sz w:val="22"/>
              </w:rPr>
            </w:pPr>
            <w:r w:rsidRPr="00E85D51">
              <w:rPr>
                <w:rFonts w:ascii="Arial" w:hAnsi="Arial" w:cs="Arial"/>
                <w:b/>
                <w:bCs/>
                <w:sz w:val="22"/>
              </w:rPr>
              <w:lastRenderedPageBreak/>
              <w:t>Enfermaria de isolamento</w:t>
            </w:r>
          </w:p>
        </w:tc>
        <w:tc>
          <w:tcPr>
            <w:tcW w:w="3686" w:type="dxa"/>
          </w:tcPr>
          <w:p w:rsidR="003B147B" w:rsidRPr="00E85D51" w:rsidRDefault="003B147B" w:rsidP="00E85D51">
            <w:pPr>
              <w:pStyle w:val="SemEspaamento"/>
              <w:tabs>
                <w:tab w:val="right" w:pos="8504"/>
              </w:tabs>
              <w:jc w:val="both"/>
              <w:rPr>
                <w:rFonts w:ascii="Arial" w:hAnsi="Arial" w:cs="Arial"/>
                <w:b/>
                <w:bCs/>
                <w:sz w:val="22"/>
              </w:rPr>
            </w:pPr>
            <w:r w:rsidRPr="00E85D51">
              <w:rPr>
                <w:rFonts w:ascii="Arial" w:hAnsi="Arial" w:cs="Arial"/>
                <w:b/>
                <w:bCs/>
                <w:sz w:val="22"/>
              </w:rPr>
              <w:t>Deve ter uma distância de 1,0 m entre leitos, 1,0 m entre laterais do leito e parede, 1,5 m ao pé do leito para circulação. Sistema de abastecimento: oxigênio medicinal. Sistema de climatização. Controle de luminosidade. Elétrica de emergência. Deve prever dispositivo que garanta privacidade ao paciente. Prover condições para higiene simples das mãos: lavatório/pia com dispensador de sabonete líquido, suporte para papel toalha, papel toalha, lixeira com tampa e abertura sem contato manual ou dispensadores com preparações alcoólicas a 70% para a higiene das mãos.</w:t>
            </w:r>
          </w:p>
        </w:tc>
        <w:tc>
          <w:tcPr>
            <w:tcW w:w="2879" w:type="dxa"/>
          </w:tcPr>
          <w:p w:rsidR="003B147B" w:rsidRPr="00E85D51" w:rsidRDefault="003B147B" w:rsidP="00E85D51">
            <w:pPr>
              <w:pStyle w:val="SemEspaamento"/>
              <w:tabs>
                <w:tab w:val="right" w:pos="8504"/>
              </w:tabs>
              <w:jc w:val="both"/>
              <w:rPr>
                <w:rFonts w:ascii="Arial" w:hAnsi="Arial" w:cs="Arial"/>
                <w:b/>
                <w:bCs/>
                <w:sz w:val="22"/>
              </w:rPr>
            </w:pPr>
            <w:r w:rsidRPr="00E85D51">
              <w:rPr>
                <w:rFonts w:ascii="Arial" w:hAnsi="Arial" w:cs="Arial"/>
                <w:b/>
                <w:bCs/>
                <w:sz w:val="22"/>
              </w:rPr>
              <w:t>Os procedimentos que podem gerar aerossóis devem ser realizados preferencialmente em uma unidade de isolamento respiratório com pressão negativa e filtro HEPA. Na ausência desse tipo de unidade, deve-se colocar o paciente em um quarto com portas fechadas (com janelas abertas) e restringir o número de profissionais durante estes procedimentos.</w:t>
            </w:r>
          </w:p>
        </w:tc>
      </w:tr>
      <w:tr w:rsidR="003B147B" w:rsidRPr="003B147B" w:rsidTr="00E85D51">
        <w:tc>
          <w:tcPr>
            <w:tcW w:w="3652" w:type="dxa"/>
          </w:tcPr>
          <w:p w:rsidR="003B147B" w:rsidRPr="00E85D51" w:rsidRDefault="003B147B" w:rsidP="00E85D51">
            <w:pPr>
              <w:pStyle w:val="SemEspaamento"/>
              <w:tabs>
                <w:tab w:val="right" w:pos="8504"/>
              </w:tabs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  <w:p w:rsidR="003B147B" w:rsidRPr="00E85D51" w:rsidRDefault="003B147B" w:rsidP="00E85D51">
            <w:pPr>
              <w:pStyle w:val="SemEspaamento"/>
              <w:tabs>
                <w:tab w:val="right" w:pos="8504"/>
              </w:tabs>
              <w:jc w:val="both"/>
              <w:rPr>
                <w:rFonts w:ascii="Arial" w:hAnsi="Arial" w:cs="Arial"/>
                <w:b/>
                <w:bCs/>
                <w:sz w:val="22"/>
              </w:rPr>
            </w:pPr>
            <w:r w:rsidRPr="00E85D51">
              <w:rPr>
                <w:rFonts w:ascii="Arial" w:hAnsi="Arial" w:cs="Arial"/>
                <w:b/>
                <w:bCs/>
                <w:sz w:val="22"/>
              </w:rPr>
              <w:t xml:space="preserve">Sala/área para leitos de suporte </w:t>
            </w:r>
            <w:proofErr w:type="spellStart"/>
            <w:r w:rsidRPr="00E85D51">
              <w:rPr>
                <w:rFonts w:ascii="Arial" w:hAnsi="Arial" w:cs="Arial"/>
                <w:b/>
                <w:bCs/>
                <w:sz w:val="22"/>
              </w:rPr>
              <w:t>ventilatório</w:t>
            </w:r>
            <w:proofErr w:type="spellEnd"/>
            <w:r w:rsidRPr="00E85D51">
              <w:rPr>
                <w:rFonts w:ascii="Arial" w:hAnsi="Arial" w:cs="Arial"/>
                <w:b/>
                <w:bCs/>
                <w:sz w:val="22"/>
              </w:rPr>
              <w:t xml:space="preserve"> pulmonar</w:t>
            </w:r>
          </w:p>
        </w:tc>
        <w:tc>
          <w:tcPr>
            <w:tcW w:w="3686" w:type="dxa"/>
          </w:tcPr>
          <w:p w:rsidR="003B147B" w:rsidRPr="00E85D51" w:rsidRDefault="003B147B" w:rsidP="00E85D51">
            <w:pPr>
              <w:pStyle w:val="SemEspaamento"/>
              <w:tabs>
                <w:tab w:val="right" w:pos="8504"/>
              </w:tabs>
              <w:jc w:val="both"/>
              <w:rPr>
                <w:rFonts w:ascii="Arial" w:hAnsi="Arial" w:cs="Arial"/>
                <w:b/>
                <w:bCs/>
                <w:sz w:val="22"/>
              </w:rPr>
            </w:pPr>
            <w:r w:rsidRPr="00E85D51">
              <w:rPr>
                <w:rFonts w:ascii="Arial" w:hAnsi="Arial" w:cs="Arial"/>
                <w:b/>
                <w:bCs/>
                <w:sz w:val="22"/>
              </w:rPr>
              <w:t xml:space="preserve">Em área coletiva deve ter uma distância de 2 m entre leitos, e 1,50 m ao pé do leito para circulação. Em sala/quarto com afastamento mínimo de 1 m entre paredes laterais e leito; 1,20 m de afastamento do pé do leito e 0,60 cm da cabeceira. Sistema de abastecimento: ar comprimido medicinal, oxigênio medicinal. Sistema de climatização. Controle de luminosidade. Elétrica de emergência. Sistema para monitoramento remoto. A sala deve possuir </w:t>
            </w:r>
            <w:proofErr w:type="gramStart"/>
            <w:r w:rsidRPr="00E85D51">
              <w:rPr>
                <w:rFonts w:ascii="Arial" w:hAnsi="Arial" w:cs="Arial"/>
                <w:b/>
                <w:bCs/>
                <w:sz w:val="22"/>
              </w:rPr>
              <w:t>1</w:t>
            </w:r>
            <w:proofErr w:type="gramEnd"/>
            <w:r w:rsidRPr="00E85D51">
              <w:rPr>
                <w:rFonts w:ascii="Arial" w:hAnsi="Arial" w:cs="Arial"/>
                <w:b/>
                <w:bCs/>
                <w:sz w:val="22"/>
              </w:rPr>
              <w:t xml:space="preserve"> (um) conjunto com 8 (oito) tomadas elétricas por leito, 1 (uma) tomada para </w:t>
            </w:r>
            <w:r w:rsidRPr="00E85D51">
              <w:rPr>
                <w:rFonts w:ascii="Arial" w:hAnsi="Arial" w:cs="Arial"/>
                <w:b/>
                <w:bCs/>
                <w:sz w:val="22"/>
              </w:rPr>
              <w:lastRenderedPageBreak/>
              <w:t>equipamento portátil de raio x com afastamento máximo de 15,0 m do leito. Um ponto de água e um ponto de coleta de esgoto a beira leito. Deve prever dispositivo que garanta privacidade ao paciente. Prover dispensadores com preparações alcoólicas a 70% para a higiene das mãos.</w:t>
            </w:r>
          </w:p>
        </w:tc>
        <w:tc>
          <w:tcPr>
            <w:tcW w:w="2879" w:type="dxa"/>
          </w:tcPr>
          <w:p w:rsidR="003B147B" w:rsidRPr="00E85D51" w:rsidRDefault="003B147B" w:rsidP="00E85D51">
            <w:pPr>
              <w:pStyle w:val="SemEspaamento"/>
              <w:tabs>
                <w:tab w:val="right" w:pos="8504"/>
              </w:tabs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3B147B" w:rsidRPr="003B147B" w:rsidTr="00E85D51">
        <w:tc>
          <w:tcPr>
            <w:tcW w:w="3652" w:type="dxa"/>
          </w:tcPr>
          <w:p w:rsidR="003B147B" w:rsidRPr="00E85D51" w:rsidRDefault="003B147B" w:rsidP="00E85D51">
            <w:pPr>
              <w:pStyle w:val="SemEspaamento"/>
              <w:tabs>
                <w:tab w:val="right" w:pos="8504"/>
              </w:tabs>
              <w:jc w:val="both"/>
              <w:rPr>
                <w:rFonts w:ascii="Arial" w:hAnsi="Arial" w:cs="Arial"/>
                <w:b/>
                <w:bCs/>
                <w:sz w:val="22"/>
              </w:rPr>
            </w:pPr>
            <w:r w:rsidRPr="00E85D51">
              <w:rPr>
                <w:rFonts w:ascii="Arial" w:hAnsi="Arial" w:cs="Arial"/>
                <w:b/>
                <w:bCs/>
                <w:sz w:val="22"/>
              </w:rPr>
              <w:lastRenderedPageBreak/>
              <w:t>Sala de procedimentos</w:t>
            </w:r>
          </w:p>
        </w:tc>
        <w:tc>
          <w:tcPr>
            <w:tcW w:w="3686" w:type="dxa"/>
          </w:tcPr>
          <w:p w:rsidR="003B147B" w:rsidRPr="00E85D51" w:rsidRDefault="003B147B" w:rsidP="00E85D51">
            <w:pPr>
              <w:pStyle w:val="SemEspaamento"/>
              <w:tabs>
                <w:tab w:val="right" w:pos="8504"/>
              </w:tabs>
              <w:jc w:val="both"/>
              <w:rPr>
                <w:rFonts w:ascii="Arial" w:hAnsi="Arial" w:cs="Arial"/>
                <w:b/>
                <w:bCs/>
                <w:sz w:val="22"/>
              </w:rPr>
            </w:pPr>
            <w:r w:rsidRPr="00E85D51">
              <w:rPr>
                <w:rFonts w:ascii="Arial" w:hAnsi="Arial" w:cs="Arial"/>
                <w:b/>
                <w:bCs/>
                <w:sz w:val="22"/>
              </w:rPr>
              <w:t>Área de 10,0 m² e dimensão de 2,50 m. Bancada com pia e lavatório. Bancada de apoio. Sistema de climatização. Sistema de abastecimento: ar comprimido medicinal, oxigênio medicinal. Elétrica de emergência.</w:t>
            </w:r>
          </w:p>
        </w:tc>
        <w:tc>
          <w:tcPr>
            <w:tcW w:w="2879" w:type="dxa"/>
          </w:tcPr>
          <w:p w:rsidR="003B147B" w:rsidRPr="00E85D51" w:rsidRDefault="003B147B" w:rsidP="00E85D51">
            <w:pPr>
              <w:pStyle w:val="SemEspaamento"/>
              <w:tabs>
                <w:tab w:val="right" w:pos="8504"/>
              </w:tabs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3B147B" w:rsidRPr="003B147B" w:rsidTr="00E85D51">
        <w:tc>
          <w:tcPr>
            <w:tcW w:w="3652" w:type="dxa"/>
          </w:tcPr>
          <w:p w:rsidR="003B147B" w:rsidRPr="00E85D51" w:rsidRDefault="003B147B" w:rsidP="00E85D51">
            <w:pPr>
              <w:pStyle w:val="SemEspaamento"/>
              <w:tabs>
                <w:tab w:val="right" w:pos="8504"/>
              </w:tabs>
              <w:jc w:val="both"/>
              <w:rPr>
                <w:rFonts w:ascii="Arial" w:hAnsi="Arial" w:cs="Arial"/>
                <w:b/>
                <w:bCs/>
                <w:sz w:val="22"/>
              </w:rPr>
            </w:pPr>
            <w:r w:rsidRPr="00E85D51">
              <w:rPr>
                <w:rFonts w:ascii="Arial" w:hAnsi="Arial" w:cs="Arial"/>
                <w:b/>
                <w:bCs/>
                <w:sz w:val="22"/>
              </w:rPr>
              <w:t>Depósito de material de limpeza (DML)</w:t>
            </w:r>
          </w:p>
        </w:tc>
        <w:tc>
          <w:tcPr>
            <w:tcW w:w="3686" w:type="dxa"/>
          </w:tcPr>
          <w:p w:rsidR="003B147B" w:rsidRPr="00E85D51" w:rsidRDefault="003B147B" w:rsidP="00E85D51">
            <w:pPr>
              <w:pStyle w:val="SemEspaamento"/>
              <w:tabs>
                <w:tab w:val="right" w:pos="8504"/>
              </w:tabs>
              <w:jc w:val="both"/>
              <w:rPr>
                <w:rFonts w:ascii="Arial" w:hAnsi="Arial" w:cs="Arial"/>
                <w:b/>
                <w:bCs/>
                <w:sz w:val="22"/>
              </w:rPr>
            </w:pPr>
            <w:r w:rsidRPr="00E85D51">
              <w:rPr>
                <w:rFonts w:ascii="Arial" w:hAnsi="Arial" w:cs="Arial"/>
                <w:b/>
                <w:bCs/>
                <w:sz w:val="22"/>
              </w:rPr>
              <w:t>Área compatível com a demanda prevista. Tanque e área para guarda de materiais utilizados na limpeza. Prover dispensadores com preparações alcoólicas a 70% para a higiene das mãos.</w:t>
            </w:r>
          </w:p>
        </w:tc>
        <w:tc>
          <w:tcPr>
            <w:tcW w:w="2879" w:type="dxa"/>
          </w:tcPr>
          <w:p w:rsidR="003B147B" w:rsidRPr="00E85D51" w:rsidRDefault="003B147B" w:rsidP="00E85D51">
            <w:pPr>
              <w:pStyle w:val="SemEspaamento"/>
              <w:tabs>
                <w:tab w:val="right" w:pos="8504"/>
              </w:tabs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3B147B" w:rsidRPr="003B147B" w:rsidTr="00E85D51">
        <w:tc>
          <w:tcPr>
            <w:tcW w:w="3652" w:type="dxa"/>
          </w:tcPr>
          <w:p w:rsidR="003B147B" w:rsidRPr="00E85D51" w:rsidRDefault="003B147B" w:rsidP="00E85D51">
            <w:pPr>
              <w:pStyle w:val="SemEspaamento"/>
              <w:tabs>
                <w:tab w:val="right" w:pos="8504"/>
              </w:tabs>
              <w:jc w:val="both"/>
              <w:rPr>
                <w:rFonts w:ascii="Arial" w:hAnsi="Arial" w:cs="Arial"/>
                <w:b/>
                <w:bCs/>
                <w:sz w:val="22"/>
              </w:rPr>
            </w:pPr>
            <w:r w:rsidRPr="00E85D51">
              <w:rPr>
                <w:rFonts w:ascii="Arial" w:hAnsi="Arial" w:cs="Arial"/>
                <w:b/>
                <w:bCs/>
                <w:sz w:val="22"/>
              </w:rPr>
              <w:t xml:space="preserve">Sala de utilidades/ Expurgo separadas em: </w:t>
            </w:r>
          </w:p>
          <w:p w:rsidR="003B147B" w:rsidRPr="00E85D51" w:rsidRDefault="003B147B" w:rsidP="00E85D51">
            <w:pPr>
              <w:pStyle w:val="SemEspaamento"/>
              <w:tabs>
                <w:tab w:val="right" w:pos="8504"/>
              </w:tabs>
              <w:jc w:val="both"/>
              <w:rPr>
                <w:rFonts w:ascii="Arial" w:hAnsi="Arial" w:cs="Arial"/>
                <w:b/>
                <w:bCs/>
                <w:sz w:val="22"/>
              </w:rPr>
            </w:pPr>
            <w:r w:rsidRPr="00E85D51">
              <w:rPr>
                <w:rFonts w:ascii="Arial" w:hAnsi="Arial" w:cs="Arial"/>
                <w:b/>
                <w:bCs/>
                <w:sz w:val="22"/>
              </w:rPr>
              <w:t xml:space="preserve"> - área de recepção de material contaminado;</w:t>
            </w:r>
          </w:p>
          <w:p w:rsidR="003B147B" w:rsidRPr="00E85D51" w:rsidRDefault="003B147B" w:rsidP="00E85D51">
            <w:pPr>
              <w:pStyle w:val="SemEspaamento"/>
              <w:tabs>
                <w:tab w:val="right" w:pos="8504"/>
              </w:tabs>
              <w:jc w:val="both"/>
              <w:rPr>
                <w:rFonts w:ascii="Arial" w:hAnsi="Arial" w:cs="Arial"/>
                <w:b/>
                <w:bCs/>
                <w:sz w:val="22"/>
              </w:rPr>
            </w:pPr>
            <w:r w:rsidRPr="00E85D51">
              <w:rPr>
                <w:rFonts w:ascii="Arial" w:hAnsi="Arial" w:cs="Arial"/>
                <w:b/>
                <w:bCs/>
                <w:sz w:val="22"/>
              </w:rPr>
              <w:t xml:space="preserve"> - área de pré-limpeza; - área de limpeza e desinfecção de produtos não críticos;</w:t>
            </w:r>
          </w:p>
          <w:p w:rsidR="003B147B" w:rsidRPr="00E85D51" w:rsidRDefault="003B147B" w:rsidP="00E85D51">
            <w:pPr>
              <w:pStyle w:val="SemEspaamento"/>
              <w:tabs>
                <w:tab w:val="right" w:pos="8504"/>
              </w:tabs>
              <w:jc w:val="both"/>
              <w:rPr>
                <w:rFonts w:ascii="Arial" w:hAnsi="Arial" w:cs="Arial"/>
                <w:b/>
                <w:bCs/>
                <w:sz w:val="22"/>
              </w:rPr>
            </w:pPr>
            <w:r w:rsidRPr="00E85D51">
              <w:rPr>
                <w:rFonts w:ascii="Arial" w:hAnsi="Arial" w:cs="Arial"/>
                <w:b/>
                <w:bCs/>
                <w:sz w:val="22"/>
              </w:rPr>
              <w:t xml:space="preserve"> - área para guarda de carrinho de roupa suja.</w:t>
            </w:r>
          </w:p>
        </w:tc>
        <w:tc>
          <w:tcPr>
            <w:tcW w:w="3686" w:type="dxa"/>
          </w:tcPr>
          <w:p w:rsidR="003B147B" w:rsidRPr="00E85D51" w:rsidRDefault="003B147B" w:rsidP="00E85D51">
            <w:pPr>
              <w:pStyle w:val="SemEspaamento"/>
              <w:tabs>
                <w:tab w:val="right" w:pos="8504"/>
              </w:tabs>
              <w:jc w:val="both"/>
              <w:rPr>
                <w:rFonts w:ascii="Arial" w:hAnsi="Arial" w:cs="Arial"/>
                <w:b/>
                <w:bCs/>
                <w:sz w:val="22"/>
              </w:rPr>
            </w:pPr>
            <w:r w:rsidRPr="00E85D51">
              <w:rPr>
                <w:rFonts w:ascii="Arial" w:hAnsi="Arial" w:cs="Arial"/>
                <w:b/>
                <w:bCs/>
                <w:sz w:val="22"/>
              </w:rPr>
              <w:t xml:space="preserve">Área compatível com a demanda prevista. Sistema de climatização ou ventilação natural. Prover dispensadores com preparações alcoólicas a 70% para a higiene das mãos. Pia adequada, bancada e armários. </w:t>
            </w:r>
          </w:p>
        </w:tc>
        <w:tc>
          <w:tcPr>
            <w:tcW w:w="2879" w:type="dxa"/>
          </w:tcPr>
          <w:p w:rsidR="003B147B" w:rsidRPr="00E85D51" w:rsidRDefault="003B147B" w:rsidP="00E85D51">
            <w:pPr>
              <w:pStyle w:val="SemEspaamento"/>
              <w:tabs>
                <w:tab w:val="right" w:pos="8504"/>
              </w:tabs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3B147B" w:rsidRPr="003B147B" w:rsidTr="00E85D51">
        <w:tc>
          <w:tcPr>
            <w:tcW w:w="3652" w:type="dxa"/>
          </w:tcPr>
          <w:p w:rsidR="003B147B" w:rsidRPr="00E85D51" w:rsidRDefault="003B147B" w:rsidP="00E85D51">
            <w:pPr>
              <w:pStyle w:val="SemEspaamento"/>
              <w:tabs>
                <w:tab w:val="right" w:pos="8504"/>
              </w:tabs>
              <w:jc w:val="both"/>
              <w:rPr>
                <w:rFonts w:ascii="Arial" w:hAnsi="Arial" w:cs="Arial"/>
                <w:b/>
                <w:bCs/>
                <w:sz w:val="22"/>
              </w:rPr>
            </w:pPr>
            <w:r w:rsidRPr="00E85D51">
              <w:rPr>
                <w:rFonts w:ascii="Arial" w:hAnsi="Arial" w:cs="Arial"/>
                <w:b/>
                <w:bCs/>
                <w:sz w:val="22"/>
              </w:rPr>
              <w:t>Sala de guarda de materiais e rouparia</w:t>
            </w:r>
          </w:p>
        </w:tc>
        <w:tc>
          <w:tcPr>
            <w:tcW w:w="3686" w:type="dxa"/>
          </w:tcPr>
          <w:p w:rsidR="003B147B" w:rsidRPr="00E85D51" w:rsidRDefault="003B147B" w:rsidP="00E85D51">
            <w:pPr>
              <w:pStyle w:val="SemEspaamento"/>
              <w:tabs>
                <w:tab w:val="right" w:pos="8504"/>
              </w:tabs>
              <w:jc w:val="both"/>
              <w:rPr>
                <w:rFonts w:ascii="Arial" w:hAnsi="Arial" w:cs="Arial"/>
                <w:b/>
                <w:bCs/>
                <w:sz w:val="22"/>
              </w:rPr>
            </w:pPr>
            <w:r w:rsidRPr="00E85D51">
              <w:rPr>
                <w:rFonts w:ascii="Arial" w:hAnsi="Arial" w:cs="Arial"/>
                <w:b/>
                <w:bCs/>
                <w:sz w:val="22"/>
              </w:rPr>
              <w:t xml:space="preserve">Área compatível com a demanda prevista. Sistema de climatização ou ventilação natural. Presença de armários. </w:t>
            </w:r>
          </w:p>
        </w:tc>
        <w:tc>
          <w:tcPr>
            <w:tcW w:w="2879" w:type="dxa"/>
          </w:tcPr>
          <w:p w:rsidR="003B147B" w:rsidRPr="00E85D51" w:rsidRDefault="003B147B" w:rsidP="00E85D51">
            <w:pPr>
              <w:pStyle w:val="SemEspaamento"/>
              <w:tabs>
                <w:tab w:val="right" w:pos="8504"/>
              </w:tabs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3B147B" w:rsidRPr="003B147B" w:rsidTr="00E85D51">
        <w:tc>
          <w:tcPr>
            <w:tcW w:w="3652" w:type="dxa"/>
          </w:tcPr>
          <w:p w:rsidR="003B147B" w:rsidRPr="00E85D51" w:rsidRDefault="003B147B" w:rsidP="00E85D51">
            <w:pPr>
              <w:pStyle w:val="SemEspaamento"/>
              <w:tabs>
                <w:tab w:val="right" w:pos="8504"/>
              </w:tabs>
              <w:jc w:val="both"/>
              <w:rPr>
                <w:rFonts w:ascii="Arial" w:hAnsi="Arial" w:cs="Arial"/>
                <w:b/>
                <w:bCs/>
                <w:sz w:val="22"/>
              </w:rPr>
            </w:pPr>
            <w:r w:rsidRPr="00E85D51">
              <w:rPr>
                <w:rFonts w:ascii="Arial" w:hAnsi="Arial" w:cs="Arial"/>
                <w:b/>
                <w:bCs/>
                <w:sz w:val="22"/>
              </w:rPr>
              <w:t>Sala/área de estar de funcionários</w:t>
            </w:r>
          </w:p>
        </w:tc>
        <w:tc>
          <w:tcPr>
            <w:tcW w:w="3686" w:type="dxa"/>
          </w:tcPr>
          <w:p w:rsidR="003B147B" w:rsidRPr="00E85D51" w:rsidRDefault="003B147B" w:rsidP="00E85D51">
            <w:pPr>
              <w:pStyle w:val="SemEspaamento"/>
              <w:tabs>
                <w:tab w:val="right" w:pos="8504"/>
              </w:tabs>
              <w:jc w:val="both"/>
              <w:rPr>
                <w:rFonts w:ascii="Arial" w:hAnsi="Arial" w:cs="Arial"/>
                <w:b/>
                <w:bCs/>
                <w:sz w:val="22"/>
              </w:rPr>
            </w:pPr>
            <w:r w:rsidRPr="00E85D51">
              <w:rPr>
                <w:rFonts w:ascii="Arial" w:hAnsi="Arial" w:cs="Arial"/>
                <w:b/>
                <w:bCs/>
                <w:sz w:val="22"/>
              </w:rPr>
              <w:t xml:space="preserve">Com presença de camas tipo beliche e colchões D26. </w:t>
            </w:r>
          </w:p>
        </w:tc>
        <w:tc>
          <w:tcPr>
            <w:tcW w:w="2879" w:type="dxa"/>
          </w:tcPr>
          <w:p w:rsidR="003B147B" w:rsidRPr="00E85D51" w:rsidRDefault="003B147B" w:rsidP="00E85D51">
            <w:pPr>
              <w:pStyle w:val="SemEspaamento"/>
              <w:tabs>
                <w:tab w:val="right" w:pos="8504"/>
              </w:tabs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3B147B" w:rsidRPr="003B147B" w:rsidTr="00E85D51">
        <w:tc>
          <w:tcPr>
            <w:tcW w:w="3652" w:type="dxa"/>
          </w:tcPr>
          <w:p w:rsidR="003B147B" w:rsidRPr="00E85D51" w:rsidRDefault="003B147B" w:rsidP="00E85D51">
            <w:pPr>
              <w:pStyle w:val="SemEspaamento"/>
              <w:tabs>
                <w:tab w:val="right" w:pos="8504"/>
              </w:tabs>
              <w:jc w:val="both"/>
              <w:rPr>
                <w:rFonts w:ascii="Arial" w:hAnsi="Arial" w:cs="Arial"/>
                <w:b/>
                <w:bCs/>
                <w:sz w:val="22"/>
              </w:rPr>
            </w:pPr>
            <w:r w:rsidRPr="00E85D51">
              <w:rPr>
                <w:rFonts w:ascii="Arial" w:hAnsi="Arial" w:cs="Arial"/>
                <w:b/>
                <w:bCs/>
                <w:sz w:val="22"/>
              </w:rPr>
              <w:t>Sala de preparo e guarda de cadáver</w:t>
            </w:r>
          </w:p>
        </w:tc>
        <w:tc>
          <w:tcPr>
            <w:tcW w:w="3686" w:type="dxa"/>
          </w:tcPr>
          <w:p w:rsidR="003B147B" w:rsidRPr="00E85D51" w:rsidRDefault="003B147B" w:rsidP="00E85D51">
            <w:pPr>
              <w:pStyle w:val="SemEspaamento"/>
              <w:tabs>
                <w:tab w:val="right" w:pos="8504"/>
              </w:tabs>
              <w:jc w:val="both"/>
              <w:rPr>
                <w:rFonts w:ascii="Arial" w:hAnsi="Arial" w:cs="Arial"/>
                <w:b/>
                <w:bCs/>
                <w:sz w:val="22"/>
              </w:rPr>
            </w:pPr>
            <w:r w:rsidRPr="00E85D51">
              <w:rPr>
                <w:rFonts w:ascii="Arial" w:hAnsi="Arial" w:cs="Arial"/>
                <w:b/>
                <w:bCs/>
                <w:sz w:val="22"/>
              </w:rPr>
              <w:t>Bancada com pia e lavatório. Bancada de apoio. Sistema de climatização. Elétrica de emergência.</w:t>
            </w:r>
          </w:p>
        </w:tc>
        <w:tc>
          <w:tcPr>
            <w:tcW w:w="2879" w:type="dxa"/>
          </w:tcPr>
          <w:p w:rsidR="003B147B" w:rsidRPr="00E85D51" w:rsidRDefault="003B147B" w:rsidP="00E85D51">
            <w:pPr>
              <w:pStyle w:val="SemEspaamento"/>
              <w:tabs>
                <w:tab w:val="right" w:pos="8504"/>
              </w:tabs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3B147B" w:rsidRPr="003B147B" w:rsidTr="00E85D51">
        <w:tc>
          <w:tcPr>
            <w:tcW w:w="3652" w:type="dxa"/>
          </w:tcPr>
          <w:p w:rsidR="003B147B" w:rsidRPr="00E85D51" w:rsidRDefault="003B147B" w:rsidP="00E85D51">
            <w:pPr>
              <w:pStyle w:val="SemEspaamento"/>
              <w:tabs>
                <w:tab w:val="right" w:pos="8504"/>
              </w:tabs>
              <w:jc w:val="both"/>
              <w:rPr>
                <w:rFonts w:ascii="Arial" w:hAnsi="Arial" w:cs="Arial"/>
                <w:b/>
                <w:bCs/>
                <w:sz w:val="22"/>
              </w:rPr>
            </w:pPr>
            <w:r w:rsidRPr="00E85D51">
              <w:rPr>
                <w:rFonts w:ascii="Arial" w:hAnsi="Arial" w:cs="Arial"/>
                <w:b/>
                <w:bCs/>
                <w:sz w:val="22"/>
              </w:rPr>
              <w:t>Sala de equipamento de geração alternativa de energia</w:t>
            </w:r>
          </w:p>
        </w:tc>
        <w:tc>
          <w:tcPr>
            <w:tcW w:w="3686" w:type="dxa"/>
          </w:tcPr>
          <w:p w:rsidR="003B147B" w:rsidRPr="00E85D51" w:rsidRDefault="003B147B" w:rsidP="00E85D51">
            <w:pPr>
              <w:pStyle w:val="SemEspaamento"/>
              <w:tabs>
                <w:tab w:val="right" w:pos="8504"/>
              </w:tabs>
              <w:jc w:val="both"/>
              <w:rPr>
                <w:rFonts w:ascii="Arial" w:hAnsi="Arial" w:cs="Arial"/>
                <w:b/>
                <w:bCs/>
                <w:sz w:val="22"/>
              </w:rPr>
            </w:pPr>
            <w:r w:rsidRPr="00E85D51">
              <w:rPr>
                <w:rFonts w:ascii="Arial" w:hAnsi="Arial" w:cs="Arial"/>
                <w:b/>
                <w:bCs/>
                <w:sz w:val="22"/>
              </w:rPr>
              <w:t>A depender da tecnologia utilizada</w:t>
            </w:r>
          </w:p>
        </w:tc>
        <w:tc>
          <w:tcPr>
            <w:tcW w:w="2879" w:type="dxa"/>
          </w:tcPr>
          <w:p w:rsidR="003B147B" w:rsidRPr="00E85D51" w:rsidRDefault="003B147B" w:rsidP="00E85D51">
            <w:pPr>
              <w:pStyle w:val="SemEspaamento"/>
              <w:tabs>
                <w:tab w:val="right" w:pos="8504"/>
              </w:tabs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3B147B" w:rsidRPr="003B147B" w:rsidTr="00E85D51">
        <w:tc>
          <w:tcPr>
            <w:tcW w:w="3652" w:type="dxa"/>
          </w:tcPr>
          <w:p w:rsidR="003B147B" w:rsidRPr="00E85D51" w:rsidRDefault="003B147B" w:rsidP="00E85D51">
            <w:pPr>
              <w:pStyle w:val="SemEspaamento"/>
              <w:tabs>
                <w:tab w:val="right" w:pos="8504"/>
              </w:tabs>
              <w:jc w:val="both"/>
              <w:rPr>
                <w:rFonts w:ascii="Arial" w:hAnsi="Arial" w:cs="Arial"/>
                <w:b/>
                <w:bCs/>
                <w:sz w:val="22"/>
              </w:rPr>
            </w:pPr>
            <w:r w:rsidRPr="00E85D51">
              <w:rPr>
                <w:rFonts w:ascii="Arial" w:hAnsi="Arial" w:cs="Arial"/>
                <w:b/>
                <w:bCs/>
                <w:sz w:val="22"/>
              </w:rPr>
              <w:t>Área para centrais de gases</w:t>
            </w:r>
          </w:p>
        </w:tc>
        <w:tc>
          <w:tcPr>
            <w:tcW w:w="3686" w:type="dxa"/>
          </w:tcPr>
          <w:p w:rsidR="003B147B" w:rsidRPr="00E85D51" w:rsidRDefault="003B147B" w:rsidP="00E85D51">
            <w:pPr>
              <w:pStyle w:val="SemEspaamento"/>
              <w:tabs>
                <w:tab w:val="right" w:pos="8504"/>
              </w:tabs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879" w:type="dxa"/>
          </w:tcPr>
          <w:p w:rsidR="003B147B" w:rsidRPr="00E85D51" w:rsidRDefault="003B147B" w:rsidP="00E85D51">
            <w:pPr>
              <w:pStyle w:val="SemEspaamento"/>
              <w:tabs>
                <w:tab w:val="right" w:pos="8504"/>
              </w:tabs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3B147B" w:rsidRPr="003B147B" w:rsidTr="00E85D51">
        <w:tc>
          <w:tcPr>
            <w:tcW w:w="3652" w:type="dxa"/>
          </w:tcPr>
          <w:p w:rsidR="003B147B" w:rsidRPr="00E85D51" w:rsidRDefault="003B147B" w:rsidP="00E85D51">
            <w:pPr>
              <w:pStyle w:val="SemEspaamento"/>
              <w:tabs>
                <w:tab w:val="right" w:pos="8504"/>
              </w:tabs>
              <w:jc w:val="both"/>
              <w:rPr>
                <w:rFonts w:ascii="Arial" w:hAnsi="Arial" w:cs="Arial"/>
                <w:b/>
                <w:bCs/>
                <w:sz w:val="22"/>
              </w:rPr>
            </w:pPr>
            <w:r w:rsidRPr="00E85D51">
              <w:rPr>
                <w:rFonts w:ascii="Arial" w:hAnsi="Arial" w:cs="Arial"/>
                <w:b/>
                <w:bCs/>
                <w:sz w:val="22"/>
              </w:rPr>
              <w:t xml:space="preserve">Sala de armazenamento externo </w:t>
            </w:r>
            <w:r w:rsidRPr="00E85D51">
              <w:rPr>
                <w:rFonts w:ascii="Arial" w:hAnsi="Arial" w:cs="Arial"/>
                <w:b/>
                <w:bCs/>
                <w:sz w:val="22"/>
              </w:rPr>
              <w:lastRenderedPageBreak/>
              <w:t>de resíduos de serviço de saúde</w:t>
            </w:r>
          </w:p>
        </w:tc>
        <w:tc>
          <w:tcPr>
            <w:tcW w:w="3686" w:type="dxa"/>
          </w:tcPr>
          <w:p w:rsidR="003B147B" w:rsidRPr="00E85D51" w:rsidRDefault="003B147B" w:rsidP="00E85D51">
            <w:pPr>
              <w:pStyle w:val="SemEspaamento"/>
              <w:tabs>
                <w:tab w:val="right" w:pos="8504"/>
              </w:tabs>
              <w:jc w:val="both"/>
              <w:rPr>
                <w:rFonts w:ascii="Arial" w:hAnsi="Arial" w:cs="Arial"/>
                <w:b/>
                <w:bCs/>
                <w:sz w:val="22"/>
              </w:rPr>
            </w:pPr>
            <w:r w:rsidRPr="00E85D51">
              <w:rPr>
                <w:rFonts w:ascii="Arial" w:hAnsi="Arial" w:cs="Arial"/>
                <w:b/>
                <w:bCs/>
                <w:sz w:val="22"/>
              </w:rPr>
              <w:lastRenderedPageBreak/>
              <w:t xml:space="preserve">Área compatível com a demanda </w:t>
            </w:r>
            <w:r w:rsidRPr="00E85D51">
              <w:rPr>
                <w:rFonts w:ascii="Arial" w:hAnsi="Arial" w:cs="Arial"/>
                <w:b/>
                <w:bCs/>
                <w:sz w:val="22"/>
              </w:rPr>
              <w:lastRenderedPageBreak/>
              <w:t xml:space="preserve">prevista, com dois compartimentos para armazenar os coletores de resíduos. Deve dispor de instalação de água fria, ralo </w:t>
            </w:r>
            <w:proofErr w:type="spellStart"/>
            <w:r w:rsidRPr="00E85D51">
              <w:rPr>
                <w:rFonts w:ascii="Arial" w:hAnsi="Arial" w:cs="Arial"/>
                <w:b/>
                <w:bCs/>
                <w:sz w:val="22"/>
              </w:rPr>
              <w:t>sifonado</w:t>
            </w:r>
            <w:proofErr w:type="spellEnd"/>
            <w:r w:rsidRPr="00E85D51">
              <w:rPr>
                <w:rFonts w:ascii="Arial" w:hAnsi="Arial" w:cs="Arial"/>
                <w:b/>
                <w:bCs/>
                <w:sz w:val="22"/>
              </w:rPr>
              <w:t xml:space="preserve"> com tampa </w:t>
            </w:r>
            <w:proofErr w:type="spellStart"/>
            <w:r w:rsidRPr="00E85D51">
              <w:rPr>
                <w:rFonts w:ascii="Arial" w:hAnsi="Arial" w:cs="Arial"/>
                <w:b/>
                <w:bCs/>
                <w:sz w:val="22"/>
              </w:rPr>
              <w:t>escamoteável</w:t>
            </w:r>
            <w:proofErr w:type="spellEnd"/>
            <w:r w:rsidRPr="00E85D51">
              <w:rPr>
                <w:rFonts w:ascii="Arial" w:hAnsi="Arial" w:cs="Arial"/>
                <w:b/>
                <w:bCs/>
                <w:sz w:val="22"/>
              </w:rPr>
              <w:t xml:space="preserve"> e </w:t>
            </w:r>
            <w:proofErr w:type="spellStart"/>
            <w:r w:rsidRPr="00E85D51">
              <w:rPr>
                <w:rFonts w:ascii="Arial" w:hAnsi="Arial" w:cs="Arial"/>
                <w:b/>
                <w:bCs/>
                <w:sz w:val="22"/>
              </w:rPr>
              <w:t>canaletas</w:t>
            </w:r>
            <w:proofErr w:type="spellEnd"/>
            <w:r w:rsidRPr="00E85D51">
              <w:rPr>
                <w:rFonts w:ascii="Arial" w:hAnsi="Arial" w:cs="Arial"/>
                <w:b/>
                <w:bCs/>
                <w:sz w:val="22"/>
              </w:rPr>
              <w:t xml:space="preserve"> de escoamento. Sistema de climatização ou ventilação natural dotada de tela.</w:t>
            </w:r>
          </w:p>
        </w:tc>
        <w:tc>
          <w:tcPr>
            <w:tcW w:w="2879" w:type="dxa"/>
          </w:tcPr>
          <w:p w:rsidR="003B147B" w:rsidRPr="00E85D51" w:rsidRDefault="003B147B" w:rsidP="00E85D51">
            <w:pPr>
              <w:pStyle w:val="SemEspaamento"/>
              <w:tabs>
                <w:tab w:val="right" w:pos="8504"/>
              </w:tabs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3B147B" w:rsidRPr="003B147B" w:rsidTr="00E85D51">
        <w:tc>
          <w:tcPr>
            <w:tcW w:w="3652" w:type="dxa"/>
          </w:tcPr>
          <w:p w:rsidR="003B147B" w:rsidRPr="00E85D51" w:rsidRDefault="003B147B" w:rsidP="00E85D51">
            <w:pPr>
              <w:pStyle w:val="SemEspaamento"/>
              <w:tabs>
                <w:tab w:val="right" w:pos="8504"/>
              </w:tabs>
              <w:jc w:val="both"/>
              <w:rPr>
                <w:rFonts w:ascii="Arial" w:hAnsi="Arial" w:cs="Arial"/>
                <w:b/>
                <w:bCs/>
                <w:sz w:val="22"/>
              </w:rPr>
            </w:pPr>
            <w:r w:rsidRPr="00E85D51">
              <w:rPr>
                <w:rFonts w:ascii="Arial" w:hAnsi="Arial" w:cs="Arial"/>
                <w:b/>
                <w:bCs/>
                <w:sz w:val="22"/>
              </w:rPr>
              <w:lastRenderedPageBreak/>
              <w:t xml:space="preserve">Refeitório para funcionários. </w:t>
            </w:r>
          </w:p>
        </w:tc>
        <w:tc>
          <w:tcPr>
            <w:tcW w:w="3686" w:type="dxa"/>
          </w:tcPr>
          <w:p w:rsidR="003B147B" w:rsidRPr="00E85D51" w:rsidRDefault="003B147B" w:rsidP="00E85D51">
            <w:pPr>
              <w:pStyle w:val="SemEspaamento"/>
              <w:tabs>
                <w:tab w:val="right" w:pos="8504"/>
              </w:tabs>
              <w:jc w:val="both"/>
              <w:rPr>
                <w:rFonts w:ascii="Arial" w:hAnsi="Arial" w:cs="Arial"/>
                <w:b/>
                <w:bCs/>
                <w:sz w:val="22"/>
              </w:rPr>
            </w:pPr>
            <w:r w:rsidRPr="00E85D51">
              <w:rPr>
                <w:rFonts w:ascii="Arial" w:hAnsi="Arial" w:cs="Arial"/>
                <w:b/>
                <w:bCs/>
                <w:sz w:val="22"/>
              </w:rPr>
              <w:t xml:space="preserve">Devendo conter 04 mesas e 16 cadeiras para alimentação, pia e dispensadores de álcool 70% gel e bancada. </w:t>
            </w:r>
          </w:p>
        </w:tc>
        <w:tc>
          <w:tcPr>
            <w:tcW w:w="2879" w:type="dxa"/>
          </w:tcPr>
          <w:p w:rsidR="003B147B" w:rsidRPr="00E85D51" w:rsidRDefault="003B147B" w:rsidP="00E85D51">
            <w:pPr>
              <w:pStyle w:val="SemEspaamento"/>
              <w:tabs>
                <w:tab w:val="right" w:pos="8504"/>
              </w:tabs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3B147B" w:rsidRPr="003B147B" w:rsidTr="00E85D51">
        <w:tc>
          <w:tcPr>
            <w:tcW w:w="3652" w:type="dxa"/>
          </w:tcPr>
          <w:p w:rsidR="003B147B" w:rsidRPr="00E85D51" w:rsidRDefault="003B147B" w:rsidP="00E85D51">
            <w:pPr>
              <w:pStyle w:val="SemEspaamento"/>
              <w:tabs>
                <w:tab w:val="right" w:pos="8504"/>
              </w:tabs>
              <w:jc w:val="both"/>
              <w:rPr>
                <w:rFonts w:ascii="Arial" w:hAnsi="Arial" w:cs="Arial"/>
                <w:b/>
                <w:bCs/>
                <w:sz w:val="22"/>
              </w:rPr>
            </w:pPr>
            <w:r w:rsidRPr="00E85D51">
              <w:rPr>
                <w:rFonts w:ascii="Arial" w:hAnsi="Arial" w:cs="Arial"/>
                <w:b/>
                <w:bCs/>
                <w:sz w:val="22"/>
              </w:rPr>
              <w:t>Sala de administração/ouvidora/</w:t>
            </w:r>
          </w:p>
        </w:tc>
        <w:tc>
          <w:tcPr>
            <w:tcW w:w="3686" w:type="dxa"/>
          </w:tcPr>
          <w:p w:rsidR="003B147B" w:rsidRPr="00E85D51" w:rsidRDefault="003B147B" w:rsidP="00E85D51">
            <w:pPr>
              <w:pStyle w:val="SemEspaamento"/>
              <w:tabs>
                <w:tab w:val="right" w:pos="8504"/>
              </w:tabs>
              <w:jc w:val="both"/>
              <w:rPr>
                <w:rFonts w:ascii="Arial" w:hAnsi="Arial" w:cs="Arial"/>
                <w:b/>
                <w:bCs/>
                <w:sz w:val="22"/>
              </w:rPr>
            </w:pPr>
            <w:r w:rsidRPr="00E85D51">
              <w:rPr>
                <w:rFonts w:ascii="Arial" w:hAnsi="Arial" w:cs="Arial"/>
                <w:b/>
                <w:bCs/>
                <w:sz w:val="22"/>
              </w:rPr>
              <w:t xml:space="preserve">Climatizada com 03 mesas de escritório, cadeiras e 02 armários. </w:t>
            </w:r>
          </w:p>
        </w:tc>
        <w:tc>
          <w:tcPr>
            <w:tcW w:w="2879" w:type="dxa"/>
          </w:tcPr>
          <w:p w:rsidR="003B147B" w:rsidRPr="00E85D51" w:rsidRDefault="003B147B" w:rsidP="00E85D51">
            <w:pPr>
              <w:pStyle w:val="SemEspaamento"/>
              <w:tabs>
                <w:tab w:val="right" w:pos="8504"/>
              </w:tabs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</w:tr>
    </w:tbl>
    <w:p w:rsidR="00EA57F0" w:rsidRDefault="00EA57F0" w:rsidP="00EA57F0">
      <w:pPr>
        <w:pStyle w:val="SemEspaamento"/>
        <w:tabs>
          <w:tab w:val="right" w:pos="8504"/>
        </w:tabs>
        <w:jc w:val="both"/>
        <w:rPr>
          <w:rFonts w:ascii="Arial" w:hAnsi="Arial" w:cs="Arial"/>
          <w:b/>
          <w:bCs/>
          <w:sz w:val="22"/>
        </w:rPr>
      </w:pPr>
    </w:p>
    <w:p w:rsidR="003B147B" w:rsidRPr="00EA57F0" w:rsidRDefault="003B147B" w:rsidP="00EA57F0">
      <w:pPr>
        <w:pStyle w:val="SemEspaamento"/>
        <w:tabs>
          <w:tab w:val="right" w:pos="8504"/>
        </w:tabs>
        <w:jc w:val="both"/>
        <w:rPr>
          <w:rFonts w:ascii="Arial" w:hAnsi="Arial" w:cs="Arial"/>
          <w:b/>
          <w:bCs/>
          <w:sz w:val="22"/>
        </w:rPr>
      </w:pPr>
      <w:r w:rsidRPr="00EA57F0">
        <w:rPr>
          <w:rFonts w:ascii="Arial" w:hAnsi="Arial" w:cs="Arial"/>
          <w:b/>
          <w:bCs/>
          <w:sz w:val="22"/>
        </w:rPr>
        <w:t xml:space="preserve">A </w:t>
      </w:r>
      <w:proofErr w:type="spellStart"/>
      <w:r w:rsidRPr="00EA57F0">
        <w:rPr>
          <w:rFonts w:ascii="Arial" w:hAnsi="Arial" w:cs="Arial"/>
          <w:b/>
          <w:bCs/>
          <w:sz w:val="22"/>
        </w:rPr>
        <w:t>setorização</w:t>
      </w:r>
      <w:proofErr w:type="spellEnd"/>
      <w:r w:rsidRPr="00EA57F0">
        <w:rPr>
          <w:rFonts w:ascii="Arial" w:hAnsi="Arial" w:cs="Arial"/>
          <w:b/>
          <w:bCs/>
          <w:sz w:val="22"/>
        </w:rPr>
        <w:t xml:space="preserve"> das unidades em coorte deve levar em consideração a segurança do paciente, a </w:t>
      </w:r>
      <w:proofErr w:type="gramStart"/>
      <w:r w:rsidRPr="00EA57F0">
        <w:rPr>
          <w:rFonts w:ascii="Arial" w:hAnsi="Arial" w:cs="Arial"/>
          <w:b/>
          <w:bCs/>
          <w:sz w:val="22"/>
        </w:rPr>
        <w:t>otimização</w:t>
      </w:r>
      <w:proofErr w:type="gramEnd"/>
      <w:r w:rsidRPr="00EA57F0">
        <w:rPr>
          <w:rFonts w:ascii="Arial" w:hAnsi="Arial" w:cs="Arial"/>
          <w:b/>
          <w:bCs/>
          <w:sz w:val="22"/>
        </w:rPr>
        <w:t xml:space="preserve"> da circulação e a exposição da equipe de assistência. Para tanto, deve ser considerada a segregação das equipes. A configuração espacial e a disposição das áreas devem facilitar o fluxo e a dinâmica de trabalho da equipe assistencial. </w:t>
      </w:r>
    </w:p>
    <w:p w:rsidR="003B147B" w:rsidRPr="00EA57F0" w:rsidRDefault="003B147B" w:rsidP="00EA57F0">
      <w:pPr>
        <w:pStyle w:val="SemEspaamento"/>
        <w:tabs>
          <w:tab w:val="right" w:pos="8504"/>
        </w:tabs>
        <w:jc w:val="both"/>
        <w:rPr>
          <w:rFonts w:ascii="Arial" w:hAnsi="Arial" w:cs="Arial"/>
          <w:b/>
          <w:bCs/>
          <w:sz w:val="22"/>
        </w:rPr>
      </w:pPr>
    </w:p>
    <w:p w:rsidR="003B147B" w:rsidRPr="00EA57F0" w:rsidRDefault="003B147B" w:rsidP="00EA57F0">
      <w:pPr>
        <w:pStyle w:val="SemEspaamento"/>
        <w:tabs>
          <w:tab w:val="right" w:pos="8504"/>
        </w:tabs>
        <w:jc w:val="both"/>
        <w:rPr>
          <w:rFonts w:ascii="Arial" w:hAnsi="Arial" w:cs="Arial"/>
          <w:b/>
          <w:bCs/>
          <w:sz w:val="22"/>
        </w:rPr>
      </w:pPr>
      <w:r w:rsidRPr="00EA57F0">
        <w:rPr>
          <w:rFonts w:ascii="Arial" w:hAnsi="Arial" w:cs="Arial"/>
          <w:b/>
          <w:bCs/>
          <w:sz w:val="22"/>
        </w:rPr>
        <w:t>Devem ser adotados sistemas de abertura de portas com o cotovelo ou com os pés, e o mesmo pode ser previsto para o acionamento dos dispensadores com preparações alcoólicas a 70% para a higiene das mãos. Os materiais de acabamento devem ser lisos, homogêneos, com o menor número possível de ranhuras ou frestas, e de fácil higienização.</w:t>
      </w:r>
    </w:p>
    <w:p w:rsidR="003B147B" w:rsidRPr="00EA57F0" w:rsidRDefault="003B147B" w:rsidP="00EA57F0">
      <w:pPr>
        <w:pStyle w:val="SemEspaamento"/>
        <w:tabs>
          <w:tab w:val="right" w:pos="8504"/>
        </w:tabs>
        <w:jc w:val="both"/>
        <w:rPr>
          <w:rFonts w:ascii="Arial" w:hAnsi="Arial" w:cs="Arial"/>
          <w:b/>
          <w:bCs/>
          <w:sz w:val="22"/>
        </w:rPr>
      </w:pPr>
      <w:r w:rsidRPr="00EA57F0">
        <w:rPr>
          <w:rFonts w:ascii="Arial" w:hAnsi="Arial" w:cs="Arial"/>
          <w:b/>
          <w:bCs/>
          <w:sz w:val="22"/>
        </w:rPr>
        <w:t xml:space="preserve">Transportar, montar e desmontar o Hospital de Campanha, de acordo com as determinações da Gestão Municipal de saúde ou direção Hospitalar. </w:t>
      </w:r>
    </w:p>
    <w:p w:rsidR="003B147B" w:rsidRPr="003B147B" w:rsidRDefault="003B147B" w:rsidP="003B147B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22"/>
          <w:szCs w:val="16"/>
        </w:rPr>
      </w:pPr>
    </w:p>
    <w:p w:rsidR="000318A5" w:rsidRPr="001C20C3" w:rsidRDefault="000318A5" w:rsidP="000318A5">
      <w:pPr>
        <w:pStyle w:val="PargrafodaLista"/>
        <w:numPr>
          <w:ilvl w:val="0"/>
          <w:numId w:val="12"/>
        </w:numPr>
        <w:tabs>
          <w:tab w:val="left" w:pos="1200"/>
        </w:tabs>
        <w:jc w:val="both"/>
        <w:rPr>
          <w:rFonts w:ascii="Calibri" w:hAnsi="Calibri"/>
          <w:b/>
          <w:sz w:val="22"/>
          <w:szCs w:val="16"/>
        </w:rPr>
      </w:pPr>
      <w:r w:rsidRPr="001C20C3">
        <w:rPr>
          <w:rFonts w:ascii="Calibri" w:hAnsi="Calibri"/>
          <w:b/>
          <w:sz w:val="22"/>
          <w:szCs w:val="16"/>
          <w:u w:val="single"/>
        </w:rPr>
        <w:t>DOCUMENTAÇÃO NECESSÁRIA PARA DISPENSA DE LICITAÇÃO:</w:t>
      </w:r>
    </w:p>
    <w:p w:rsidR="000318A5" w:rsidRPr="001C20C3" w:rsidRDefault="000318A5" w:rsidP="000318A5">
      <w:pPr>
        <w:pStyle w:val="PargrafodaLista"/>
        <w:numPr>
          <w:ilvl w:val="1"/>
          <w:numId w:val="13"/>
        </w:numPr>
        <w:tabs>
          <w:tab w:val="left" w:pos="1200"/>
        </w:tabs>
        <w:jc w:val="both"/>
        <w:rPr>
          <w:rFonts w:ascii="Calibri" w:hAnsi="Calibri"/>
          <w:b/>
          <w:sz w:val="22"/>
          <w:szCs w:val="16"/>
        </w:rPr>
      </w:pPr>
      <w:r w:rsidRPr="001C20C3">
        <w:rPr>
          <w:rFonts w:ascii="Calibri" w:hAnsi="Calibri"/>
          <w:b/>
          <w:sz w:val="22"/>
          <w:szCs w:val="16"/>
        </w:rPr>
        <w:t>CERTIDÃO FISCAL REGULAR CERTIDÃO DE DÉBITOS RELATIVOS A CRÉDITOS TRIBUTÁRIOS FEDERAIS E À DÍVIDA ATIVA DA UNIÃO (PREVIDENCIÁRIA)</w:t>
      </w:r>
    </w:p>
    <w:p w:rsidR="000318A5" w:rsidRPr="001C20C3" w:rsidRDefault="000318A5" w:rsidP="000318A5">
      <w:pPr>
        <w:pStyle w:val="PargrafodaLista"/>
        <w:numPr>
          <w:ilvl w:val="1"/>
          <w:numId w:val="13"/>
        </w:numPr>
        <w:tabs>
          <w:tab w:val="left" w:pos="1200"/>
        </w:tabs>
        <w:jc w:val="both"/>
        <w:rPr>
          <w:rFonts w:ascii="Calibri" w:hAnsi="Calibri"/>
          <w:b/>
          <w:sz w:val="22"/>
          <w:szCs w:val="16"/>
        </w:rPr>
      </w:pPr>
      <w:r w:rsidRPr="001C20C3">
        <w:rPr>
          <w:rFonts w:ascii="Calibri" w:hAnsi="Calibri"/>
          <w:b/>
          <w:sz w:val="22"/>
          <w:szCs w:val="16"/>
        </w:rPr>
        <w:t>CERTIDÃO FISCAL REGULAR DO FGTS.</w:t>
      </w:r>
    </w:p>
    <w:p w:rsidR="000318A5" w:rsidRPr="001C20C3" w:rsidRDefault="000318A5" w:rsidP="000318A5">
      <w:pPr>
        <w:pStyle w:val="PargrafodaLista"/>
        <w:numPr>
          <w:ilvl w:val="1"/>
          <w:numId w:val="13"/>
        </w:numPr>
        <w:tabs>
          <w:tab w:val="left" w:pos="1200"/>
        </w:tabs>
        <w:jc w:val="both"/>
        <w:rPr>
          <w:rFonts w:ascii="Calibri" w:hAnsi="Calibri"/>
          <w:b/>
          <w:sz w:val="22"/>
          <w:szCs w:val="16"/>
        </w:rPr>
      </w:pPr>
      <w:r w:rsidRPr="001C20C3">
        <w:rPr>
          <w:rFonts w:ascii="Calibri" w:hAnsi="Calibri"/>
          <w:b/>
          <w:sz w:val="22"/>
          <w:szCs w:val="16"/>
        </w:rPr>
        <w:t>CERTIDÃO NEGATIVA DE DÉBITOS TRABALHISTAS (CNDT)</w:t>
      </w:r>
    </w:p>
    <w:p w:rsidR="000318A5" w:rsidRPr="001C20C3" w:rsidRDefault="000318A5" w:rsidP="000318A5">
      <w:pPr>
        <w:pStyle w:val="PargrafodaLista"/>
        <w:numPr>
          <w:ilvl w:val="0"/>
          <w:numId w:val="12"/>
        </w:numPr>
        <w:tabs>
          <w:tab w:val="left" w:pos="1200"/>
        </w:tabs>
        <w:jc w:val="both"/>
        <w:rPr>
          <w:rFonts w:ascii="Calibri" w:hAnsi="Calibri"/>
          <w:b/>
          <w:sz w:val="22"/>
          <w:szCs w:val="16"/>
          <w:u w:val="single"/>
        </w:rPr>
      </w:pPr>
      <w:r w:rsidRPr="001C20C3">
        <w:rPr>
          <w:rFonts w:ascii="Calibri" w:hAnsi="Calibri"/>
          <w:b/>
          <w:sz w:val="22"/>
          <w:szCs w:val="16"/>
          <w:u w:val="single"/>
        </w:rPr>
        <w:t>CONDIÇÕES PARA A CONTRATAÇÃO:</w:t>
      </w:r>
    </w:p>
    <w:p w:rsidR="000318A5" w:rsidRPr="001C20C3" w:rsidRDefault="000318A5" w:rsidP="000318A5">
      <w:pPr>
        <w:tabs>
          <w:tab w:val="left" w:pos="1200"/>
        </w:tabs>
        <w:jc w:val="both"/>
        <w:rPr>
          <w:rFonts w:ascii="Calibri" w:hAnsi="Calibri"/>
          <w:b/>
          <w:sz w:val="22"/>
          <w:szCs w:val="16"/>
          <w:u w:val="single"/>
        </w:rPr>
      </w:pPr>
    </w:p>
    <w:p w:rsidR="000318A5" w:rsidRPr="00505BDA" w:rsidRDefault="000318A5" w:rsidP="000318A5">
      <w:pPr>
        <w:pStyle w:val="PargrafodaLista"/>
        <w:numPr>
          <w:ilvl w:val="1"/>
          <w:numId w:val="14"/>
        </w:numPr>
        <w:tabs>
          <w:tab w:val="left" w:pos="1200"/>
        </w:tabs>
        <w:jc w:val="both"/>
        <w:rPr>
          <w:rFonts w:ascii="Calibri" w:hAnsi="Calibri"/>
          <w:b/>
          <w:szCs w:val="16"/>
        </w:rPr>
      </w:pPr>
      <w:r w:rsidRPr="00505BDA">
        <w:rPr>
          <w:rFonts w:ascii="Calibri" w:hAnsi="Calibri"/>
          <w:b/>
          <w:szCs w:val="16"/>
        </w:rPr>
        <w:t xml:space="preserve">A FIRMA QUE APRESENTAR MENOR PREÇO </w:t>
      </w:r>
      <w:r w:rsidR="00BA0E97" w:rsidRPr="00505BDA">
        <w:rPr>
          <w:rFonts w:ascii="Calibri" w:hAnsi="Calibri"/>
          <w:b/>
          <w:szCs w:val="16"/>
        </w:rPr>
        <w:t xml:space="preserve">POR ITEM </w:t>
      </w:r>
      <w:r w:rsidRPr="00505BDA">
        <w:rPr>
          <w:rFonts w:ascii="Calibri" w:hAnsi="Calibri"/>
          <w:b/>
          <w:szCs w:val="16"/>
        </w:rPr>
        <w:t>E ESTIVER COM AS CNDS FISCAIS REGULARES, DEVERÁ AGUARDAR APROVAÇÃO DO EMPENHO PARA QUE A CONTRATAÇÃO SEJA EFETIVADA.</w:t>
      </w:r>
    </w:p>
    <w:p w:rsidR="000318A5" w:rsidRPr="00505BDA" w:rsidRDefault="000318A5" w:rsidP="000318A5">
      <w:pPr>
        <w:pStyle w:val="PargrafodaLista"/>
        <w:numPr>
          <w:ilvl w:val="1"/>
          <w:numId w:val="14"/>
        </w:numPr>
        <w:tabs>
          <w:tab w:val="left" w:pos="1200"/>
        </w:tabs>
        <w:jc w:val="both"/>
        <w:rPr>
          <w:rFonts w:ascii="Calibri" w:hAnsi="Calibri"/>
          <w:b/>
          <w:szCs w:val="16"/>
        </w:rPr>
      </w:pPr>
      <w:r w:rsidRPr="00505BDA">
        <w:rPr>
          <w:rFonts w:ascii="Calibri" w:hAnsi="Calibri"/>
          <w:b/>
          <w:szCs w:val="16"/>
        </w:rPr>
        <w:t>A EFETIVAÇÃO DA CONTRATAÇÃO SERÁ APÓS PARECER DA SECRETARIA DE PLANEJAMENTO E CONTROLE INTERNO, ASSESSORIA JURÍDICA E CONTABILIDADE PARA DISPENSA DE LICITAÇÃO ATRAVÉS DO ART. 75 DA LEI 14.133/21.</w:t>
      </w:r>
    </w:p>
    <w:p w:rsidR="000318A5" w:rsidRPr="00505BDA" w:rsidRDefault="000318A5" w:rsidP="000318A5">
      <w:pPr>
        <w:pStyle w:val="PargrafodaLista"/>
        <w:numPr>
          <w:ilvl w:val="1"/>
          <w:numId w:val="14"/>
        </w:numPr>
        <w:tabs>
          <w:tab w:val="left" w:pos="1200"/>
        </w:tabs>
        <w:jc w:val="both"/>
        <w:rPr>
          <w:rFonts w:ascii="Calibri" w:hAnsi="Calibri"/>
          <w:b/>
          <w:szCs w:val="16"/>
        </w:rPr>
      </w:pPr>
      <w:r w:rsidRPr="00505BDA">
        <w:rPr>
          <w:rFonts w:ascii="Calibri" w:hAnsi="Calibri"/>
          <w:b/>
          <w:szCs w:val="16"/>
        </w:rPr>
        <w:t>CASO A FIRMA QUE APRESENTAR MENOR COTAÇÃO ESTEJA PENDENTE COM ALGUMA CND FISCAL OU TRIBUTÁRIA, SERÁ DESCONSIDERADA A PROPOSTA E VERIFICADOS AS CNDS DAS EMPRESAS REMANESCENTES, SENDO CONSIDERADA CLASSIFICADA A QUE ESTIVER COM AS CNDS FISCAIS REGULARES.</w:t>
      </w:r>
    </w:p>
    <w:p w:rsidR="00577F00" w:rsidRPr="00505BDA" w:rsidRDefault="000318A5" w:rsidP="0029755F">
      <w:pPr>
        <w:pStyle w:val="PargrafodaLista"/>
        <w:numPr>
          <w:ilvl w:val="1"/>
          <w:numId w:val="14"/>
        </w:numPr>
        <w:tabs>
          <w:tab w:val="left" w:pos="1200"/>
        </w:tabs>
        <w:jc w:val="both"/>
        <w:rPr>
          <w:rFonts w:ascii="Arial" w:hAnsi="Arial" w:cs="Arial"/>
          <w:b/>
          <w:szCs w:val="16"/>
        </w:rPr>
      </w:pPr>
      <w:r w:rsidRPr="00505BDA">
        <w:rPr>
          <w:rFonts w:ascii="Calibri" w:hAnsi="Calibri"/>
          <w:b/>
          <w:szCs w:val="16"/>
        </w:rPr>
        <w:t>O AVISO DE INTENÇÃO DE DISPENSA DE LICITAÇÃO JUNTAMENTE COM ESTA GUIA ESTÁ DISPONIBILIZADO NO SÍTIO OFICIAL DA MUNICIPALIDADE:</w:t>
      </w:r>
      <w:r w:rsidRPr="00505BDA">
        <w:rPr>
          <w:rFonts w:ascii="Arial" w:hAnsi="Arial" w:cs="Arial"/>
          <w:b/>
          <w:szCs w:val="16"/>
        </w:rPr>
        <w:t xml:space="preserve"> </w:t>
      </w:r>
      <w:hyperlink r:id="rId8" w:history="1">
        <w:r w:rsidRPr="00505BDA">
          <w:rPr>
            <w:rStyle w:val="Hyperlink"/>
            <w:rFonts w:ascii="Arial" w:hAnsi="Arial" w:cs="Arial"/>
            <w:b/>
            <w:szCs w:val="16"/>
          </w:rPr>
          <w:t>www.sumidouro.rj.govbr/compra</w:t>
        </w:r>
      </w:hyperlink>
    </w:p>
    <w:sectPr w:rsidR="00577F00" w:rsidRPr="00505BDA" w:rsidSect="003B147B">
      <w:headerReference w:type="default" r:id="rId9"/>
      <w:footerReference w:type="default" r:id="rId10"/>
      <w:type w:val="continuous"/>
      <w:pgSz w:w="11907" w:h="16840" w:code="9"/>
      <w:pgMar w:top="188" w:right="708" w:bottom="2268" w:left="1134" w:header="136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251A" w:rsidRDefault="00E3251A">
      <w:r>
        <w:separator/>
      </w:r>
    </w:p>
  </w:endnote>
  <w:endnote w:type="continuationSeparator" w:id="0">
    <w:p w:rsidR="00E3251A" w:rsidRDefault="00E325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1AE" w:rsidRPr="001602A8" w:rsidRDefault="00AB11AE" w:rsidP="003A7051">
    <w:pPr>
      <w:tabs>
        <w:tab w:val="left" w:pos="1200"/>
      </w:tabs>
      <w:jc w:val="center"/>
      <w:rPr>
        <w:b/>
        <w:sz w:val="24"/>
        <w:szCs w:val="24"/>
      </w:rPr>
    </w:pPr>
    <w:r w:rsidRPr="001602A8">
      <w:rPr>
        <w:b/>
        <w:sz w:val="24"/>
        <w:szCs w:val="24"/>
      </w:rPr>
      <w:t>_____________________________________________</w:t>
    </w:r>
  </w:p>
  <w:p w:rsidR="00D07F82" w:rsidRDefault="00D07F82" w:rsidP="00C26C8C">
    <w:pPr>
      <w:tabs>
        <w:tab w:val="left" w:pos="1200"/>
      </w:tabs>
      <w:jc w:val="center"/>
      <w:rPr>
        <w:rFonts w:ascii="Arial Black" w:hAnsi="Arial Black"/>
        <w:szCs w:val="24"/>
      </w:rPr>
    </w:pPr>
    <w:r w:rsidRPr="002D7F78">
      <w:rPr>
        <w:rFonts w:ascii="Arial Black" w:hAnsi="Arial Black"/>
        <w:szCs w:val="24"/>
      </w:rPr>
      <w:t xml:space="preserve">CARIMBO E ASSINATURA </w:t>
    </w:r>
    <w:r w:rsidRPr="00F92931">
      <w:rPr>
        <w:rFonts w:ascii="Arial Black" w:hAnsi="Arial Black"/>
        <w:szCs w:val="24"/>
      </w:rPr>
      <w:t>DO PROPONENTE</w:t>
    </w:r>
  </w:p>
  <w:p w:rsidR="00AB11AE" w:rsidRPr="00171A2C" w:rsidRDefault="00D07F82" w:rsidP="00171A2C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>DATA _</w:t>
    </w:r>
    <w:r w:rsidR="00C30C0D">
      <w:rPr>
        <w:rFonts w:ascii="Arial Black" w:hAnsi="Arial Black"/>
        <w:szCs w:val="24"/>
      </w:rPr>
      <w:t>___</w:t>
    </w:r>
    <w:r>
      <w:rPr>
        <w:rFonts w:ascii="Arial Black" w:hAnsi="Arial Black"/>
        <w:szCs w:val="24"/>
      </w:rPr>
      <w:t>_ / __</w:t>
    </w:r>
    <w:r w:rsidR="00C30C0D">
      <w:rPr>
        <w:rFonts w:ascii="Arial Black" w:hAnsi="Arial Black"/>
        <w:szCs w:val="24"/>
      </w:rPr>
      <w:t>__</w:t>
    </w:r>
    <w:r>
      <w:rPr>
        <w:rFonts w:ascii="Arial Black" w:hAnsi="Arial Black"/>
        <w:szCs w:val="24"/>
      </w:rPr>
      <w:t>__ / _</w:t>
    </w:r>
    <w:r w:rsidR="00C30C0D">
      <w:rPr>
        <w:rFonts w:ascii="Arial Black" w:hAnsi="Arial Black"/>
        <w:szCs w:val="24"/>
      </w:rPr>
      <w:t>__</w:t>
    </w:r>
    <w:r w:rsidR="00171A2C">
      <w:rPr>
        <w:rFonts w:ascii="Arial Black" w:hAnsi="Arial Black"/>
        <w:szCs w:val="24"/>
      </w:rPr>
      <w:t>__</w:t>
    </w:r>
  </w:p>
  <w:p w:rsidR="00AB11AE" w:rsidRDefault="00AB11AE">
    <w:pPr>
      <w:pStyle w:val="Rodap"/>
    </w:pPr>
  </w:p>
  <w:p w:rsidR="00AB11AE" w:rsidRDefault="00AB11AE">
    <w:pPr>
      <w:pStyle w:val="Rodap"/>
    </w:pPr>
  </w:p>
  <w:p w:rsidR="00AB11AE" w:rsidRDefault="00AB11A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251A" w:rsidRDefault="00E3251A">
      <w:r>
        <w:separator/>
      </w:r>
    </w:p>
  </w:footnote>
  <w:footnote w:type="continuationSeparator" w:id="0">
    <w:p w:rsidR="00E3251A" w:rsidRDefault="00E325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1AE" w:rsidRDefault="00DF2E03" w:rsidP="007260D1">
    <w:pPr>
      <w:pStyle w:val="Cabealho"/>
      <w:tabs>
        <w:tab w:val="clear" w:pos="4419"/>
        <w:tab w:val="clear" w:pos="8838"/>
      </w:tabs>
      <w:ind w:right="-233"/>
      <w:jc w:val="right"/>
      <w:rPr>
        <w:rFonts w:ascii="Arial" w:hAnsi="Arial" w:cs="Arial"/>
        <w:b/>
        <w:sz w:val="10"/>
        <w:szCs w:val="10"/>
      </w:rPr>
    </w:pPr>
    <w:r w:rsidRPr="00DF2E03">
      <w:rPr>
        <w:rFonts w:ascii="Arial" w:hAnsi="Arial" w:cs="Arial"/>
        <w:noProof/>
        <w:sz w:val="16"/>
      </w:rPr>
      <w:pict>
        <v:rect id="_x0000_s2066" style="position:absolute;left:0;text-align:left;margin-left:45.5pt;margin-top:6.75pt;width:376.2pt;height:53.3pt;z-index:251656192" filled="f" stroked="f">
          <v:textbox style="mso-next-textbox:#_x0000_s2066" inset="0,0,0,1pt">
            <w:txbxContent>
              <w:p w:rsidR="005C65A0" w:rsidRPr="00D91454" w:rsidRDefault="005C65A0" w:rsidP="005C65A0">
                <w:pPr>
                  <w:pStyle w:val="Ttulo9"/>
                  <w:spacing w:before="60"/>
                  <w:rPr>
                    <w:sz w:val="22"/>
                  </w:rPr>
                </w:pPr>
                <w:r w:rsidRPr="00175D57">
                  <w:t xml:space="preserve">      </w:t>
                </w:r>
                <w:r w:rsidRPr="00D91454">
                  <w:rPr>
                    <w:sz w:val="22"/>
                  </w:rPr>
                  <w:t>FUNDO MUNICIPAL DE SAÚDE SUMIDOURO</w:t>
                </w:r>
              </w:p>
              <w:p w:rsidR="005C65A0" w:rsidRPr="00D91454" w:rsidRDefault="005C65A0" w:rsidP="005C65A0">
                <w:pPr>
                  <w:pStyle w:val="Ttulo9"/>
                  <w:spacing w:before="60"/>
                  <w:rPr>
                    <w:sz w:val="20"/>
                  </w:rPr>
                </w:pPr>
                <w:r w:rsidRPr="00D91454">
                  <w:rPr>
                    <w:sz w:val="18"/>
                  </w:rPr>
                  <w:t xml:space="preserve">        CNPJ: 13.828.365/0001-50 - Telefax: (22) 2531-1604 </w:t>
                </w:r>
                <w:proofErr w:type="spellStart"/>
                <w:r w:rsidRPr="00D91454">
                  <w:rPr>
                    <w:sz w:val="18"/>
                  </w:rPr>
                  <w:t>Tel</w:t>
                </w:r>
                <w:proofErr w:type="spellEnd"/>
                <w:r w:rsidRPr="00D91454">
                  <w:rPr>
                    <w:sz w:val="18"/>
                  </w:rPr>
                  <w:t>: (22) 2531-1128</w:t>
                </w:r>
              </w:p>
              <w:p w:rsidR="005C65A0" w:rsidRPr="00D91454" w:rsidRDefault="005C65A0" w:rsidP="005C65A0">
                <w:pPr>
                  <w:pStyle w:val="Ttulo1"/>
                  <w:spacing w:before="60"/>
                  <w:rPr>
                    <w:rFonts w:ascii="Arial" w:hAnsi="Arial"/>
                    <w:b/>
                    <w:sz w:val="16"/>
                  </w:rPr>
                </w:pPr>
                <w:r w:rsidRPr="00D91454">
                  <w:rPr>
                    <w:rFonts w:ascii="Arial" w:hAnsi="Arial"/>
                    <w:b/>
                    <w:sz w:val="16"/>
                  </w:rPr>
                  <w:t xml:space="preserve">        </w:t>
                </w:r>
                <w:proofErr w:type="spellStart"/>
                <w:r w:rsidRPr="00D91454">
                  <w:rPr>
                    <w:rFonts w:ascii="Arial" w:hAnsi="Arial"/>
                    <w:b/>
                    <w:sz w:val="16"/>
                  </w:rPr>
                  <w:t>End</w:t>
                </w:r>
                <w:proofErr w:type="spellEnd"/>
                <w:r w:rsidRPr="00D91454">
                  <w:rPr>
                    <w:rFonts w:ascii="Arial" w:hAnsi="Arial"/>
                    <w:b/>
                    <w:sz w:val="16"/>
                  </w:rPr>
                  <w:t>: Rua Alfredo Chaves, nº 92, Centro, Sumidouro – RJ - CEP: 28637-</w:t>
                </w:r>
                <w:proofErr w:type="gramStart"/>
                <w:r w:rsidRPr="00D91454">
                  <w:rPr>
                    <w:rFonts w:ascii="Arial" w:hAnsi="Arial"/>
                    <w:b/>
                    <w:sz w:val="16"/>
                  </w:rPr>
                  <w:t>000</w:t>
                </w:r>
                <w:proofErr w:type="gramEnd"/>
              </w:p>
              <w:p w:rsidR="005C65A0" w:rsidRPr="00D91454" w:rsidRDefault="005C65A0" w:rsidP="005C65A0">
                <w:pPr>
                  <w:pStyle w:val="Ttulo1"/>
                  <w:spacing w:before="60"/>
                  <w:rPr>
                    <w:rFonts w:ascii="Arial" w:hAnsi="Arial"/>
                    <w:b/>
                    <w:sz w:val="16"/>
                    <w:lang w:val="en-US"/>
                  </w:rPr>
                </w:pPr>
                <w:r w:rsidRPr="00D91454">
                  <w:rPr>
                    <w:rFonts w:ascii="Arial" w:hAnsi="Arial"/>
                    <w:b/>
                    <w:sz w:val="16"/>
                    <w:lang w:val="en-US"/>
                  </w:rPr>
                  <w:t xml:space="preserve">        Email: </w:t>
                </w:r>
                <w:hyperlink r:id="rId1" w:history="1">
                  <w:r w:rsidRPr="00D91454">
                    <w:rPr>
                      <w:rStyle w:val="Hyperlink"/>
                      <w:rFonts w:ascii="Arial" w:hAnsi="Arial"/>
                      <w:b/>
                      <w:sz w:val="16"/>
                      <w:lang w:val="en-US"/>
                    </w:rPr>
                    <w:t>dgc.sumidouro@yahoo.com.br</w:t>
                  </w:r>
                </w:hyperlink>
                <w:r w:rsidRPr="00D91454">
                  <w:rPr>
                    <w:rFonts w:ascii="Arial" w:hAnsi="Arial"/>
                    <w:b/>
                    <w:sz w:val="16"/>
                    <w:lang w:val="en-US"/>
                  </w:rPr>
                  <w:t xml:space="preserve"> </w:t>
                </w:r>
              </w:p>
              <w:p w:rsidR="005C65A0" w:rsidRPr="00BA67EF" w:rsidRDefault="005C65A0" w:rsidP="005C65A0">
                <w:pPr>
                  <w:pStyle w:val="Ttulo1"/>
                  <w:spacing w:before="60" w:line="480" w:lineRule="auto"/>
                  <w:rPr>
                    <w:sz w:val="20"/>
                    <w:lang w:val="en-US"/>
                  </w:rPr>
                </w:pPr>
                <w:r w:rsidRPr="00BA67EF">
                  <w:rPr>
                    <w:rFonts w:ascii="Arial" w:hAnsi="Arial"/>
                    <w:b/>
                    <w:sz w:val="18"/>
                    <w:lang w:val="en-US"/>
                  </w:rPr>
                  <w:t xml:space="preserve">        </w:t>
                </w:r>
              </w:p>
            </w:txbxContent>
          </v:textbox>
        </v:rect>
      </w:pict>
    </w:r>
    <w:r w:rsidR="00577F00">
      <w:rPr>
        <w:rFonts w:ascii="Arial" w:hAnsi="Arial" w:cs="Arial"/>
        <w:noProof/>
        <w:sz w:val="1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-208720</wp:posOffset>
          </wp:positionH>
          <wp:positionV relativeFrom="paragraph">
            <wp:posOffset>77763</wp:posOffset>
          </wp:positionV>
          <wp:extent cx="840643" cy="812800"/>
          <wp:effectExtent l="19050" t="0" r="0" b="0"/>
          <wp:wrapNone/>
          <wp:docPr id="29" name="Imagem 29" descr="brasãoGIF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brasãoGIF_300dpi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643" cy="812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168A7">
      <w:rPr>
        <w:rFonts w:ascii="Arial" w:hAnsi="Arial" w:cs="Arial"/>
        <w:sz w:val="16"/>
      </w:rPr>
      <w:t>P</w:t>
    </w:r>
    <w:r w:rsidR="00AB11AE" w:rsidRPr="005B26C6">
      <w:rPr>
        <w:rFonts w:ascii="Arial" w:hAnsi="Arial" w:cs="Arial"/>
        <w:sz w:val="16"/>
      </w:rPr>
      <w:t xml:space="preserve">ág. </w:t>
    </w:r>
    <w:r w:rsidRPr="005B26C6">
      <w:rPr>
        <w:rStyle w:val="Nmerodepgina"/>
        <w:rFonts w:ascii="Arial" w:hAnsi="Arial" w:cs="Arial"/>
        <w:bCs/>
        <w:sz w:val="16"/>
      </w:rPr>
      <w:fldChar w:fldCharType="begin"/>
    </w:r>
    <w:r w:rsidR="00AB11AE" w:rsidRPr="005B26C6">
      <w:rPr>
        <w:rStyle w:val="Nmerodepgina"/>
        <w:rFonts w:ascii="Arial" w:hAnsi="Arial" w:cs="Arial"/>
        <w:bCs/>
        <w:sz w:val="16"/>
      </w:rPr>
      <w:instrText xml:space="preserve"> PAGE </w:instrText>
    </w:r>
    <w:r w:rsidRPr="005B26C6">
      <w:rPr>
        <w:rStyle w:val="Nmerodepgina"/>
        <w:rFonts w:ascii="Arial" w:hAnsi="Arial" w:cs="Arial"/>
        <w:bCs/>
        <w:sz w:val="16"/>
      </w:rPr>
      <w:fldChar w:fldCharType="separate"/>
    </w:r>
    <w:r w:rsidR="00547BD7">
      <w:rPr>
        <w:rStyle w:val="Nmerodepgina"/>
        <w:rFonts w:ascii="Arial" w:hAnsi="Arial" w:cs="Arial"/>
        <w:bCs/>
        <w:noProof/>
        <w:sz w:val="16"/>
      </w:rPr>
      <w:t>1</w:t>
    </w:r>
    <w:r w:rsidRPr="005B26C6">
      <w:rPr>
        <w:rStyle w:val="Nmerodepgina"/>
        <w:rFonts w:ascii="Arial" w:hAnsi="Arial" w:cs="Arial"/>
        <w:bCs/>
        <w:sz w:val="16"/>
      </w:rPr>
      <w:fldChar w:fldCharType="end"/>
    </w:r>
    <w:r w:rsidR="00AB11AE" w:rsidRPr="005B26C6">
      <w:rPr>
        <w:rStyle w:val="Nmerodepgina"/>
        <w:rFonts w:ascii="Arial" w:hAnsi="Arial" w:cs="Arial"/>
        <w:bCs/>
        <w:sz w:val="16"/>
      </w:rPr>
      <w:t xml:space="preserve"> de </w:t>
    </w:r>
    <w:r w:rsidRPr="005B26C6">
      <w:rPr>
        <w:rStyle w:val="Nmerodepgina"/>
        <w:rFonts w:ascii="Arial" w:hAnsi="Arial" w:cs="Arial"/>
        <w:bCs/>
        <w:sz w:val="16"/>
      </w:rPr>
      <w:fldChar w:fldCharType="begin"/>
    </w:r>
    <w:r w:rsidR="00AB11AE" w:rsidRPr="005B26C6">
      <w:rPr>
        <w:rStyle w:val="Nmerodepgina"/>
        <w:rFonts w:ascii="Arial" w:hAnsi="Arial" w:cs="Arial"/>
        <w:bCs/>
        <w:sz w:val="16"/>
      </w:rPr>
      <w:instrText xml:space="preserve"> NUMPAGES </w:instrText>
    </w:r>
    <w:r w:rsidRPr="005B26C6">
      <w:rPr>
        <w:rStyle w:val="Nmerodepgina"/>
        <w:rFonts w:ascii="Arial" w:hAnsi="Arial" w:cs="Arial"/>
        <w:bCs/>
        <w:sz w:val="16"/>
      </w:rPr>
      <w:fldChar w:fldCharType="separate"/>
    </w:r>
    <w:r w:rsidR="00547BD7">
      <w:rPr>
        <w:rStyle w:val="Nmerodepgina"/>
        <w:rFonts w:ascii="Arial" w:hAnsi="Arial" w:cs="Arial"/>
        <w:bCs/>
        <w:noProof/>
        <w:sz w:val="16"/>
      </w:rPr>
      <w:t>6</w:t>
    </w:r>
    <w:r w:rsidRPr="005B26C6">
      <w:rPr>
        <w:rStyle w:val="Nmerodepgina"/>
        <w:rFonts w:ascii="Arial" w:hAnsi="Arial" w:cs="Arial"/>
        <w:bCs/>
        <w:sz w:val="16"/>
      </w:rPr>
      <w:fldChar w:fldCharType="end"/>
    </w:r>
    <w:r w:rsidR="00AB11AE" w:rsidRPr="005B26C6">
      <w:rPr>
        <w:rStyle w:val="Nmerodepgina"/>
        <w:rFonts w:ascii="Arial" w:hAnsi="Arial" w:cs="Arial"/>
        <w:bCs/>
        <w:sz w:val="16"/>
      </w:rPr>
      <w:t>.</w:t>
    </w:r>
  </w:p>
  <w:p w:rsidR="00AB11AE" w:rsidRDefault="00DF2E03" w:rsidP="00817AA3">
    <w:pPr>
      <w:pStyle w:val="Cabealho"/>
      <w:tabs>
        <w:tab w:val="clear" w:pos="4419"/>
        <w:tab w:val="clear" w:pos="8838"/>
        <w:tab w:val="right" w:pos="11057"/>
      </w:tabs>
      <w:ind w:right="-517"/>
    </w:pPr>
    <w:r w:rsidRPr="00DF2E03">
      <w:rPr>
        <w:rFonts w:ascii="Arial" w:hAnsi="Arial" w:cs="Arial"/>
        <w:noProof/>
        <w:sz w:val="16"/>
      </w:rPr>
      <w:pict>
        <v:group id="_x0000_s2067" style="position:absolute;margin-left:352.65pt;margin-top:9.4pt;width:60.2pt;height:37.15pt;z-index:251657216" coordorigin="9266,791" coordsize="2374,1200">
          <v:group id="_x0000_s2068" style="position:absolute;left:10064;top:791;width:1018;height:1200" coordorigin="1728,1728" coordsize="3024,3024">
            <v:rect id="_x0000_s2069" style="position:absolute;left:2736;top:1728;width:1008;height:3024" fillcolor="blue" stroked="f"/>
            <v:rect id="_x0000_s2070" style="position:absolute;left:2736;top:1728;width:1008;height:3024;rotation:90" fillcolor="blue" stroked="f"/>
            <v:group id="_x0000_s2071" style="position:absolute;left:1728;top:2688;width:2052;height:2064" coordorigin="1728,2688" coordsize="2052,2064">
              <v:rect id="_x0000_s2072" style="position:absolute;left:2706;top:3744;width:978;height:54" stroked="f"/>
              <v:shape id="_x0000_s2073" style="position:absolute;left:1728;top:2724;width:2022;height:2028" coordsize="2022,2028" path="m,l1008,54r966,954l2022,2028r-66,l1914,1020,978,108,,60,,xe" stroked="f">
                <v:path arrowok="t"/>
              </v:shape>
              <v:rect id="_x0000_s2074" style="position:absolute;left:2724;top:2688;width:1056;height:48" stroked="f"/>
            </v:group>
          </v:group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75" type="#_x0000_t136" style="position:absolute;left:11121;top:1160;width:519;height:450" fillcolor="blue" stroked="f">
            <v:shadow color="#868686"/>
            <v:textpath style="font-family:&quot;Arial&quot;;font-weight:bold;v-text-align:left;v-text-kern:t" trim="t" fitpath="t" string="Sistema&#10;Único de&#10;Saúde"/>
          </v:shape>
          <v:shape id="_x0000_s2076" type="#_x0000_t136" style="position:absolute;left:9266;top:1228;width:772;height:348" fillcolor="blue" stroked="f">
            <v:shadow color="#868686"/>
            <v:textpath style="font-family:&quot;Arial&quot;;font-weight:bold;v-text-align:left;v-text-kern:t" trim="t" fitpath="t" string="SUS"/>
          </v:shape>
        </v:group>
      </w:pict>
    </w:r>
    <w:r w:rsidRPr="00DF2E03">
      <w:rPr>
        <w:rFonts w:ascii="Verdana" w:hAnsi="Verdana"/>
        <w:caps/>
        <w:noProof/>
        <w:sz w:val="32"/>
        <w:szCs w:val="32"/>
      </w:rPr>
      <w:pict>
        <v:group id="_x0000_s2078" style="position:absolute;margin-left:416.05pt;margin-top:5.8pt;width:172.05pt;height:61.2pt;z-index:251659264" coordorigin="8920,370" coordsize="3441,1224">
          <v:shapetype id="_x0000_t202" coordsize="21600,21600" o:spt="202" path="m,l,21600r21600,l21600,xe">
            <v:stroke joinstyle="miter"/>
            <v:path gradientshapeok="t" o:connecttype="rect"/>
          </v:shapetype>
          <v:shape id="_x0000_s2079" type="#_x0000_t202" style="position:absolute;left:8920;top:370;width:3441;height:1224" filled="f" stroked="f">
            <v:textbox>
              <w:txbxContent>
                <w:p w:rsidR="00817AA3" w:rsidRPr="00C140C1" w:rsidRDefault="00817AA3" w:rsidP="00817AA3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PREFEITURA MUNICIPAL DE SUMIDOURO</w:t>
                  </w:r>
                </w:p>
                <w:p w:rsidR="00817AA3" w:rsidRPr="00C140C1" w:rsidRDefault="00817AA3" w:rsidP="00817AA3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PROCESSO ______________/________</w:t>
                  </w:r>
                </w:p>
                <w:p w:rsidR="00817AA3" w:rsidRPr="00C140C1" w:rsidRDefault="00817AA3" w:rsidP="00817AA3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RUBRICA ______________ FLS _______</w:t>
                  </w:r>
                </w:p>
              </w:txbxContent>
            </v:textbox>
          </v:shape>
          <v:shape id="_x0000_s2080" type="#_x0000_t202" style="position:absolute;left:9677;top:579;width:2608;height:816" filled="f" stroked="f">
            <v:textbox>
              <w:txbxContent>
                <w:p w:rsidR="00817AA3" w:rsidRDefault="00817AA3" w:rsidP="00817AA3">
                  <w:r>
                    <w:rPr>
                      <w:sz w:val="28"/>
                    </w:rPr>
                    <w:t xml:space="preserve">  </w:t>
                  </w:r>
                  <w:r w:rsidR="00EB1202">
                    <w:rPr>
                      <w:sz w:val="28"/>
                    </w:rPr>
                    <w:t>2870</w:t>
                  </w:r>
                  <w:r w:rsidR="004E12D3">
                    <w:rPr>
                      <w:sz w:val="28"/>
                    </w:rPr>
                    <w:t xml:space="preserve"> </w:t>
                  </w:r>
                  <w:r w:rsidRPr="00C140C1">
                    <w:rPr>
                      <w:sz w:val="24"/>
                    </w:rPr>
                    <w:t xml:space="preserve">      </w:t>
                  </w:r>
                  <w:r w:rsidRPr="003E3CEC">
                    <w:rPr>
                      <w:sz w:val="28"/>
                    </w:rPr>
                    <w:t>2</w:t>
                  </w:r>
                  <w:r w:rsidR="007B24D0">
                    <w:rPr>
                      <w:sz w:val="28"/>
                    </w:rPr>
                    <w:t>3</w:t>
                  </w:r>
                  <w:r>
                    <w:tab/>
                  </w:r>
                </w:p>
              </w:txbxContent>
            </v:textbox>
          </v:shape>
        </v:group>
      </w:pict>
    </w:r>
    <w:r w:rsidR="00A37199">
      <w:rPr>
        <w:rFonts w:ascii="Arial" w:hAnsi="Arial" w:cs="Arial"/>
        <w:b/>
        <w:sz w:val="22"/>
        <w:u w:val="single"/>
      </w:rPr>
      <w:t xml:space="preserve"> </w:t>
    </w:r>
    <w:r w:rsidR="00A37199" w:rsidRPr="00A37199">
      <w:rPr>
        <w:rFonts w:ascii="Arial" w:hAnsi="Arial" w:cs="Arial"/>
        <w:b/>
        <w:sz w:val="22"/>
      </w:rPr>
      <w:t xml:space="preserve">                    </w:t>
    </w:r>
    <w:r w:rsidR="00A37199">
      <w:rPr>
        <w:rFonts w:ascii="Arial" w:hAnsi="Arial" w:cs="Arial"/>
        <w:b/>
        <w:sz w:val="22"/>
        <w:u w:val="single"/>
      </w:rPr>
      <w:t xml:space="preserve"> </w:t>
    </w:r>
  </w:p>
  <w:p w:rsidR="00AB11AE" w:rsidRDefault="00AB11AE">
    <w:pPr>
      <w:pStyle w:val="Cabealho"/>
    </w:pPr>
  </w:p>
  <w:p w:rsidR="00AB11AE" w:rsidRPr="006A5565" w:rsidRDefault="00AB11AE" w:rsidP="006D562F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32"/>
        <w:szCs w:val="32"/>
      </w:rPr>
    </w:pPr>
  </w:p>
  <w:p w:rsidR="00A37199" w:rsidRPr="00577F00" w:rsidRDefault="00A37199" w:rsidP="006D562F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22"/>
        <w:szCs w:val="32"/>
      </w:rPr>
    </w:pPr>
  </w:p>
  <w:p w:rsidR="00AB11AE" w:rsidRPr="00420E81" w:rsidRDefault="00AB11AE" w:rsidP="006D562F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32"/>
        <w:szCs w:val="32"/>
      </w:rPr>
    </w:pPr>
    <w:r w:rsidRPr="00BE60DD">
      <w:rPr>
        <w:rFonts w:ascii="Verdana" w:hAnsi="Verdana"/>
        <w:caps/>
        <w:sz w:val="32"/>
        <w:szCs w:val="32"/>
      </w:rPr>
      <w:t xml:space="preserve">GUIA DE </w:t>
    </w:r>
    <w:r w:rsidR="0013554B">
      <w:rPr>
        <w:rFonts w:ascii="Verdana" w:hAnsi="Verdana"/>
        <w:caps/>
        <w:sz w:val="32"/>
        <w:szCs w:val="32"/>
      </w:rPr>
      <w:t>COTA</w:t>
    </w:r>
    <w:r w:rsidR="00AD6F20">
      <w:rPr>
        <w:rFonts w:ascii="Verdana" w:hAnsi="Verdana"/>
        <w:caps/>
        <w:sz w:val="32"/>
        <w:szCs w:val="32"/>
      </w:rPr>
      <w:t>ção</w:t>
    </w:r>
    <w:r>
      <w:rPr>
        <w:rFonts w:ascii="Verdana" w:hAnsi="Verdana"/>
        <w:caps/>
        <w:sz w:val="32"/>
        <w:szCs w:val="32"/>
      </w:rPr>
      <w:t xml:space="preserve"> </w:t>
    </w:r>
    <w:r w:rsidRPr="00BE60DD">
      <w:rPr>
        <w:rFonts w:ascii="Verdana" w:hAnsi="Verdana"/>
        <w:caps/>
        <w:sz w:val="32"/>
        <w:szCs w:val="32"/>
      </w:rPr>
      <w:t xml:space="preserve">DE PREÇOS - </w:t>
    </w:r>
    <w:r>
      <w:rPr>
        <w:rFonts w:ascii="Verdana" w:hAnsi="Verdana"/>
        <w:caps/>
        <w:sz w:val="32"/>
        <w:szCs w:val="32"/>
      </w:rPr>
      <w:t>F</w:t>
    </w:r>
    <w:r w:rsidRPr="00BE60DD">
      <w:rPr>
        <w:rFonts w:ascii="Verdana" w:hAnsi="Verdana"/>
        <w:caps/>
        <w:sz w:val="32"/>
        <w:szCs w:val="32"/>
      </w:rPr>
      <w:t>MS/</w:t>
    </w:r>
    <w:r w:rsidR="00B67C38">
      <w:rPr>
        <w:rFonts w:ascii="Verdana" w:hAnsi="Verdana"/>
        <w:caps/>
        <w:sz w:val="32"/>
        <w:szCs w:val="32"/>
      </w:rPr>
      <w:t>1</w:t>
    </w:r>
    <w:r w:rsidR="00EB1202">
      <w:rPr>
        <w:rFonts w:ascii="Verdana" w:hAnsi="Verdana"/>
        <w:caps/>
        <w:sz w:val="32"/>
        <w:szCs w:val="32"/>
      </w:rPr>
      <w:t>80</w:t>
    </w:r>
    <w:r>
      <w:rPr>
        <w:rFonts w:ascii="Verdana" w:hAnsi="Verdana"/>
        <w:caps/>
        <w:sz w:val="32"/>
        <w:szCs w:val="32"/>
      </w:rPr>
      <w:t>-</w:t>
    </w:r>
    <w:r w:rsidR="0070074C">
      <w:rPr>
        <w:rFonts w:ascii="Verdana" w:hAnsi="Verdana"/>
        <w:caps/>
        <w:sz w:val="32"/>
        <w:szCs w:val="32"/>
      </w:rPr>
      <w:t>0</w:t>
    </w:r>
    <w:r w:rsidR="00D76540">
      <w:rPr>
        <w:rFonts w:ascii="Verdana" w:hAnsi="Verdana"/>
        <w:caps/>
        <w:sz w:val="32"/>
        <w:szCs w:val="32"/>
      </w:rPr>
      <w:t>6</w:t>
    </w:r>
    <w:r>
      <w:rPr>
        <w:rFonts w:ascii="Verdana" w:hAnsi="Verdana"/>
        <w:caps/>
        <w:sz w:val="32"/>
        <w:szCs w:val="32"/>
      </w:rPr>
      <w:t>/</w:t>
    </w:r>
    <w:r w:rsidR="000E47E7">
      <w:rPr>
        <w:rFonts w:ascii="Verdana" w:hAnsi="Verdana"/>
        <w:caps/>
        <w:sz w:val="32"/>
        <w:szCs w:val="32"/>
      </w:rPr>
      <w:t>2</w:t>
    </w:r>
    <w:r w:rsidR="0070074C">
      <w:rPr>
        <w:rFonts w:ascii="Verdana" w:hAnsi="Verdana"/>
        <w:caps/>
        <w:sz w:val="32"/>
        <w:szCs w:val="32"/>
      </w:rPr>
      <w:t>3</w:t>
    </w:r>
  </w:p>
  <w:tbl>
    <w:tblPr>
      <w:tblW w:w="1110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45"/>
      <w:gridCol w:w="8856"/>
    </w:tblGrid>
    <w:tr w:rsidR="00AB11AE" w:rsidRPr="002D4B5D" w:rsidTr="003B087A">
      <w:trPr>
        <w:cantSplit/>
        <w:trHeight w:val="397"/>
        <w:jc w:val="center"/>
      </w:trPr>
      <w:tc>
        <w:tcPr>
          <w:tcW w:w="224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AB11AE" w:rsidRPr="003F5D98" w:rsidRDefault="00AB11AE" w:rsidP="003B087A">
          <w:pPr>
            <w:pStyle w:val="Ttulo8"/>
            <w:jc w:val="left"/>
            <w:rPr>
              <w:sz w:val="22"/>
            </w:rPr>
          </w:pPr>
          <w:r w:rsidRPr="003F5D98">
            <w:rPr>
              <w:sz w:val="22"/>
            </w:rPr>
            <w:t>FORNECEDOR:</w:t>
          </w:r>
        </w:p>
      </w:tc>
      <w:tc>
        <w:tcPr>
          <w:tcW w:w="88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AB11AE" w:rsidRPr="003F5D98" w:rsidRDefault="00AB11AE" w:rsidP="003B087A">
          <w:pPr>
            <w:tabs>
              <w:tab w:val="left" w:pos="1200"/>
            </w:tabs>
            <w:rPr>
              <w:rFonts w:ascii="Arial" w:hAnsi="Arial"/>
              <w:b/>
              <w:sz w:val="22"/>
            </w:rPr>
          </w:pPr>
        </w:p>
      </w:tc>
    </w:tr>
  </w:tbl>
  <w:p w:rsidR="00AB11AE" w:rsidRPr="00723DE2" w:rsidRDefault="00AB11AE" w:rsidP="00723DE2">
    <w:pPr>
      <w:pStyle w:val="Cabealh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3" type="#_x0000_t75" style="width:10.45pt;height:10.45pt" o:bullet="t">
        <v:imagedata r:id="rId1" o:title=""/>
      </v:shape>
    </w:pict>
  </w:numPicBullet>
  <w:abstractNum w:abstractNumId="0">
    <w:nsid w:val="0B254C6C"/>
    <w:multiLevelType w:val="hybridMultilevel"/>
    <w:tmpl w:val="26D2D48A"/>
    <w:lvl w:ilvl="0" w:tplc="C8FE5E68">
      <w:start w:val="1"/>
      <w:numFmt w:val="decimal"/>
      <w:lvlText w:val="%1-"/>
      <w:lvlJc w:val="left"/>
      <w:pPr>
        <w:ind w:left="720" w:hanging="360"/>
      </w:pPr>
      <w:rPr>
        <w:rFonts w:ascii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B2757"/>
    <w:multiLevelType w:val="multilevel"/>
    <w:tmpl w:val="F2682A54"/>
    <w:lvl w:ilvl="0">
      <w:start w:val="1"/>
      <w:numFmt w:val="decimal"/>
      <w:lvlText w:val="%1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8" w:hanging="40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1EC52422"/>
    <w:multiLevelType w:val="multilevel"/>
    <w:tmpl w:val="F07EAB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2B940966"/>
    <w:multiLevelType w:val="hybridMultilevel"/>
    <w:tmpl w:val="B6D21926"/>
    <w:lvl w:ilvl="0" w:tplc="5E6264B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A56178"/>
    <w:multiLevelType w:val="hybridMultilevel"/>
    <w:tmpl w:val="5D1A0D54"/>
    <w:lvl w:ilvl="0" w:tplc="843EB5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E77274"/>
    <w:multiLevelType w:val="hybridMultilevel"/>
    <w:tmpl w:val="4B3A41E6"/>
    <w:lvl w:ilvl="0" w:tplc="495EF4AE">
      <w:start w:val="1"/>
      <w:numFmt w:val="decimalZero"/>
      <w:lvlText w:val="%1-"/>
      <w:lvlJc w:val="left"/>
      <w:pPr>
        <w:ind w:left="360" w:hanging="360"/>
      </w:pPr>
      <w:rPr>
        <w:rFonts w:hint="default"/>
        <w:sz w:val="22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3755150"/>
    <w:multiLevelType w:val="hybridMultilevel"/>
    <w:tmpl w:val="765AC8CA"/>
    <w:lvl w:ilvl="0" w:tplc="9C8AF4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0623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7A0ED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22FB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2A07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DF8CA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FAED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1ED7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5A6E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36F50283"/>
    <w:multiLevelType w:val="hybridMultilevel"/>
    <w:tmpl w:val="78B2D9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1C37AA"/>
    <w:multiLevelType w:val="hybridMultilevel"/>
    <w:tmpl w:val="516041A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574FF8"/>
    <w:multiLevelType w:val="hybridMultilevel"/>
    <w:tmpl w:val="E6829A26"/>
    <w:lvl w:ilvl="0" w:tplc="FC140E82">
      <w:start w:val="1"/>
      <w:numFmt w:val="decimalZero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2B8285A"/>
    <w:multiLevelType w:val="hybridMultilevel"/>
    <w:tmpl w:val="FA7E7982"/>
    <w:lvl w:ilvl="0" w:tplc="FC306174">
      <w:start w:val="1"/>
      <w:numFmt w:val="decimal"/>
      <w:lvlText w:val="%1-"/>
      <w:lvlJc w:val="left"/>
      <w:pPr>
        <w:ind w:left="360" w:hanging="360"/>
      </w:pPr>
      <w:rPr>
        <w:rFonts w:hint="default"/>
        <w:sz w:val="28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4CC6591"/>
    <w:multiLevelType w:val="multilevel"/>
    <w:tmpl w:val="6E8A0850"/>
    <w:lvl w:ilvl="0">
      <w:start w:val="2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0" w:hanging="3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2">
    <w:nsid w:val="55432F50"/>
    <w:multiLevelType w:val="multilevel"/>
    <w:tmpl w:val="A11ADB0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>
    <w:nsid w:val="55572CAC"/>
    <w:multiLevelType w:val="hybridMultilevel"/>
    <w:tmpl w:val="9266FD4A"/>
    <w:lvl w:ilvl="0" w:tplc="2A66D7BA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98A4874"/>
    <w:multiLevelType w:val="hybridMultilevel"/>
    <w:tmpl w:val="3EF48FF4"/>
    <w:lvl w:ilvl="0" w:tplc="FB92B5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8C6D9E"/>
    <w:multiLevelType w:val="hybridMultilevel"/>
    <w:tmpl w:val="CB725CBC"/>
    <w:lvl w:ilvl="0" w:tplc="3036E376">
      <w:start w:val="1"/>
      <w:numFmt w:val="decimalZero"/>
      <w:lvlText w:val="%1-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191E13"/>
    <w:multiLevelType w:val="hybridMultilevel"/>
    <w:tmpl w:val="F52E9998"/>
    <w:lvl w:ilvl="0" w:tplc="D798688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207220"/>
    <w:multiLevelType w:val="hybridMultilevel"/>
    <w:tmpl w:val="F9E685A8"/>
    <w:lvl w:ilvl="0" w:tplc="65A85F14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9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3"/>
  </w:num>
  <w:num w:numId="8">
    <w:abstractNumId w:val="15"/>
  </w:num>
  <w:num w:numId="9">
    <w:abstractNumId w:val="16"/>
  </w:num>
  <w:num w:numId="10">
    <w:abstractNumId w:val="4"/>
  </w:num>
  <w:num w:numId="11">
    <w:abstractNumId w:val="5"/>
  </w:num>
  <w:num w:numId="12">
    <w:abstractNumId w:val="10"/>
  </w:num>
  <w:num w:numId="13">
    <w:abstractNumId w:val="2"/>
  </w:num>
  <w:num w:numId="14">
    <w:abstractNumId w:val="11"/>
  </w:num>
  <w:num w:numId="15">
    <w:abstractNumId w:val="17"/>
  </w:num>
  <w:num w:numId="16">
    <w:abstractNumId w:val="8"/>
  </w:num>
  <w:num w:numId="17">
    <w:abstractNumId w:val="1"/>
  </w:num>
  <w:num w:numId="18">
    <w:abstractNumId w:val="7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activeWritingStyle w:appName="MSWord" w:lang="pt-BR" w:vendorID="1" w:dllVersion="513" w:checkStyle="1"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607F7"/>
    <w:rsid w:val="000002AA"/>
    <w:rsid w:val="000004EA"/>
    <w:rsid w:val="00000571"/>
    <w:rsid w:val="00000907"/>
    <w:rsid w:val="00001636"/>
    <w:rsid w:val="00002643"/>
    <w:rsid w:val="0000379D"/>
    <w:rsid w:val="00003F1F"/>
    <w:rsid w:val="00004233"/>
    <w:rsid w:val="0000441E"/>
    <w:rsid w:val="00004FA6"/>
    <w:rsid w:val="0000507B"/>
    <w:rsid w:val="00006507"/>
    <w:rsid w:val="000065DA"/>
    <w:rsid w:val="000067E6"/>
    <w:rsid w:val="00006A23"/>
    <w:rsid w:val="0000752B"/>
    <w:rsid w:val="0000765E"/>
    <w:rsid w:val="0000769B"/>
    <w:rsid w:val="000077F3"/>
    <w:rsid w:val="0001011C"/>
    <w:rsid w:val="000103F2"/>
    <w:rsid w:val="0001134D"/>
    <w:rsid w:val="000113C8"/>
    <w:rsid w:val="00011D53"/>
    <w:rsid w:val="00012B0B"/>
    <w:rsid w:val="00012FD3"/>
    <w:rsid w:val="0001372E"/>
    <w:rsid w:val="00013A33"/>
    <w:rsid w:val="00013D9F"/>
    <w:rsid w:val="00013EEF"/>
    <w:rsid w:val="0001480B"/>
    <w:rsid w:val="000148CE"/>
    <w:rsid w:val="00014D4B"/>
    <w:rsid w:val="0001542A"/>
    <w:rsid w:val="000159B8"/>
    <w:rsid w:val="00016271"/>
    <w:rsid w:val="000202B2"/>
    <w:rsid w:val="0002112A"/>
    <w:rsid w:val="000217E4"/>
    <w:rsid w:val="00021AE7"/>
    <w:rsid w:val="00021DC7"/>
    <w:rsid w:val="00021DED"/>
    <w:rsid w:val="00021E75"/>
    <w:rsid w:val="00022697"/>
    <w:rsid w:val="0002276D"/>
    <w:rsid w:val="000228B7"/>
    <w:rsid w:val="0002291C"/>
    <w:rsid w:val="00023DB6"/>
    <w:rsid w:val="00024194"/>
    <w:rsid w:val="00024315"/>
    <w:rsid w:val="0002440F"/>
    <w:rsid w:val="000250C2"/>
    <w:rsid w:val="000260A5"/>
    <w:rsid w:val="00026359"/>
    <w:rsid w:val="00026DE5"/>
    <w:rsid w:val="00027A4A"/>
    <w:rsid w:val="000309AA"/>
    <w:rsid w:val="00030FF7"/>
    <w:rsid w:val="0003126B"/>
    <w:rsid w:val="00031483"/>
    <w:rsid w:val="000318A5"/>
    <w:rsid w:val="00031C9E"/>
    <w:rsid w:val="00031D95"/>
    <w:rsid w:val="000321EC"/>
    <w:rsid w:val="000332D4"/>
    <w:rsid w:val="00033AF4"/>
    <w:rsid w:val="00033AFF"/>
    <w:rsid w:val="00033D02"/>
    <w:rsid w:val="00034347"/>
    <w:rsid w:val="000353B4"/>
    <w:rsid w:val="00035834"/>
    <w:rsid w:val="00035C44"/>
    <w:rsid w:val="00035D9D"/>
    <w:rsid w:val="00037448"/>
    <w:rsid w:val="00037EC9"/>
    <w:rsid w:val="000401DD"/>
    <w:rsid w:val="0004045B"/>
    <w:rsid w:val="000405A7"/>
    <w:rsid w:val="00040CB0"/>
    <w:rsid w:val="0004106B"/>
    <w:rsid w:val="000414E6"/>
    <w:rsid w:val="000419E2"/>
    <w:rsid w:val="00041CF2"/>
    <w:rsid w:val="00044154"/>
    <w:rsid w:val="0004435A"/>
    <w:rsid w:val="0004515B"/>
    <w:rsid w:val="00045C3C"/>
    <w:rsid w:val="00045E39"/>
    <w:rsid w:val="0004722C"/>
    <w:rsid w:val="000477CB"/>
    <w:rsid w:val="00050045"/>
    <w:rsid w:val="000500BA"/>
    <w:rsid w:val="00050671"/>
    <w:rsid w:val="00050901"/>
    <w:rsid w:val="00050BC7"/>
    <w:rsid w:val="00051030"/>
    <w:rsid w:val="00051DD4"/>
    <w:rsid w:val="00051EBC"/>
    <w:rsid w:val="00052109"/>
    <w:rsid w:val="000526E4"/>
    <w:rsid w:val="00052865"/>
    <w:rsid w:val="00053523"/>
    <w:rsid w:val="00053D93"/>
    <w:rsid w:val="000541BF"/>
    <w:rsid w:val="00054EFB"/>
    <w:rsid w:val="000556C6"/>
    <w:rsid w:val="00055C29"/>
    <w:rsid w:val="00056511"/>
    <w:rsid w:val="00056637"/>
    <w:rsid w:val="0005672B"/>
    <w:rsid w:val="00056742"/>
    <w:rsid w:val="00056A05"/>
    <w:rsid w:val="00060153"/>
    <w:rsid w:val="00060C23"/>
    <w:rsid w:val="00060C78"/>
    <w:rsid w:val="000625E9"/>
    <w:rsid w:val="00063399"/>
    <w:rsid w:val="0006397E"/>
    <w:rsid w:val="00064110"/>
    <w:rsid w:val="00064403"/>
    <w:rsid w:val="0006490C"/>
    <w:rsid w:val="00064951"/>
    <w:rsid w:val="00064CB1"/>
    <w:rsid w:val="00064E52"/>
    <w:rsid w:val="000651B4"/>
    <w:rsid w:val="000664F7"/>
    <w:rsid w:val="000668F6"/>
    <w:rsid w:val="0006692F"/>
    <w:rsid w:val="00066FE9"/>
    <w:rsid w:val="000677DB"/>
    <w:rsid w:val="000678F2"/>
    <w:rsid w:val="00067918"/>
    <w:rsid w:val="00070369"/>
    <w:rsid w:val="00071096"/>
    <w:rsid w:val="00071284"/>
    <w:rsid w:val="00071293"/>
    <w:rsid w:val="00071838"/>
    <w:rsid w:val="00071AAA"/>
    <w:rsid w:val="000725B3"/>
    <w:rsid w:val="00072B09"/>
    <w:rsid w:val="00072EB0"/>
    <w:rsid w:val="0007548D"/>
    <w:rsid w:val="000755ED"/>
    <w:rsid w:val="00075A4B"/>
    <w:rsid w:val="00075D36"/>
    <w:rsid w:val="00075E88"/>
    <w:rsid w:val="00076298"/>
    <w:rsid w:val="0007711E"/>
    <w:rsid w:val="00077981"/>
    <w:rsid w:val="00077B3F"/>
    <w:rsid w:val="00077B42"/>
    <w:rsid w:val="00077F3B"/>
    <w:rsid w:val="000803BF"/>
    <w:rsid w:val="00081058"/>
    <w:rsid w:val="000812A6"/>
    <w:rsid w:val="00083B15"/>
    <w:rsid w:val="00083ED4"/>
    <w:rsid w:val="000841C1"/>
    <w:rsid w:val="00084F68"/>
    <w:rsid w:val="00085769"/>
    <w:rsid w:val="00085B61"/>
    <w:rsid w:val="00086EF7"/>
    <w:rsid w:val="0008775E"/>
    <w:rsid w:val="000878D2"/>
    <w:rsid w:val="000907BB"/>
    <w:rsid w:val="00090994"/>
    <w:rsid w:val="00090D4C"/>
    <w:rsid w:val="0009100F"/>
    <w:rsid w:val="000916DD"/>
    <w:rsid w:val="00091C3D"/>
    <w:rsid w:val="00092039"/>
    <w:rsid w:val="00092F07"/>
    <w:rsid w:val="00093276"/>
    <w:rsid w:val="0009367F"/>
    <w:rsid w:val="00093C5A"/>
    <w:rsid w:val="0009414D"/>
    <w:rsid w:val="0009419F"/>
    <w:rsid w:val="0009422A"/>
    <w:rsid w:val="00094BF8"/>
    <w:rsid w:val="00094C57"/>
    <w:rsid w:val="0009637E"/>
    <w:rsid w:val="00096C5B"/>
    <w:rsid w:val="00096DD3"/>
    <w:rsid w:val="00097385"/>
    <w:rsid w:val="000A02B5"/>
    <w:rsid w:val="000A04B5"/>
    <w:rsid w:val="000A0C5C"/>
    <w:rsid w:val="000A123B"/>
    <w:rsid w:val="000A22A3"/>
    <w:rsid w:val="000A2F28"/>
    <w:rsid w:val="000A303D"/>
    <w:rsid w:val="000A4DED"/>
    <w:rsid w:val="000A5740"/>
    <w:rsid w:val="000A635E"/>
    <w:rsid w:val="000A6800"/>
    <w:rsid w:val="000A6CCD"/>
    <w:rsid w:val="000A7B97"/>
    <w:rsid w:val="000A7BD0"/>
    <w:rsid w:val="000A7EE1"/>
    <w:rsid w:val="000B0255"/>
    <w:rsid w:val="000B08C4"/>
    <w:rsid w:val="000B1169"/>
    <w:rsid w:val="000B12FC"/>
    <w:rsid w:val="000B140F"/>
    <w:rsid w:val="000B204D"/>
    <w:rsid w:val="000B30EA"/>
    <w:rsid w:val="000B3E47"/>
    <w:rsid w:val="000B4807"/>
    <w:rsid w:val="000B49C7"/>
    <w:rsid w:val="000B4AA8"/>
    <w:rsid w:val="000B4C84"/>
    <w:rsid w:val="000B5153"/>
    <w:rsid w:val="000B5623"/>
    <w:rsid w:val="000B59D8"/>
    <w:rsid w:val="000B5F7E"/>
    <w:rsid w:val="000B65DA"/>
    <w:rsid w:val="000B6640"/>
    <w:rsid w:val="000B6C97"/>
    <w:rsid w:val="000B74FA"/>
    <w:rsid w:val="000B7B59"/>
    <w:rsid w:val="000C021B"/>
    <w:rsid w:val="000C06A3"/>
    <w:rsid w:val="000C0F38"/>
    <w:rsid w:val="000C162A"/>
    <w:rsid w:val="000C1F4C"/>
    <w:rsid w:val="000C1F59"/>
    <w:rsid w:val="000C2269"/>
    <w:rsid w:val="000C2831"/>
    <w:rsid w:val="000C2E57"/>
    <w:rsid w:val="000C34FD"/>
    <w:rsid w:val="000C37A1"/>
    <w:rsid w:val="000C3AB9"/>
    <w:rsid w:val="000C3B58"/>
    <w:rsid w:val="000C40B0"/>
    <w:rsid w:val="000C44D7"/>
    <w:rsid w:val="000C5126"/>
    <w:rsid w:val="000C5C83"/>
    <w:rsid w:val="000C62D3"/>
    <w:rsid w:val="000C674C"/>
    <w:rsid w:val="000C6847"/>
    <w:rsid w:val="000C68C0"/>
    <w:rsid w:val="000C7488"/>
    <w:rsid w:val="000C7ABF"/>
    <w:rsid w:val="000D0492"/>
    <w:rsid w:val="000D0620"/>
    <w:rsid w:val="000D0B0E"/>
    <w:rsid w:val="000D1085"/>
    <w:rsid w:val="000D11E9"/>
    <w:rsid w:val="000D1812"/>
    <w:rsid w:val="000D2603"/>
    <w:rsid w:val="000D2983"/>
    <w:rsid w:val="000D29A0"/>
    <w:rsid w:val="000D2F7B"/>
    <w:rsid w:val="000D2FF4"/>
    <w:rsid w:val="000D3A0C"/>
    <w:rsid w:val="000D3B10"/>
    <w:rsid w:val="000D3FDD"/>
    <w:rsid w:val="000D45E5"/>
    <w:rsid w:val="000D549B"/>
    <w:rsid w:val="000D564C"/>
    <w:rsid w:val="000D5AA1"/>
    <w:rsid w:val="000D5B8C"/>
    <w:rsid w:val="000D5CDF"/>
    <w:rsid w:val="000D6399"/>
    <w:rsid w:val="000D6412"/>
    <w:rsid w:val="000D6637"/>
    <w:rsid w:val="000D6C03"/>
    <w:rsid w:val="000D761C"/>
    <w:rsid w:val="000E0236"/>
    <w:rsid w:val="000E0570"/>
    <w:rsid w:val="000E10A5"/>
    <w:rsid w:val="000E1118"/>
    <w:rsid w:val="000E1596"/>
    <w:rsid w:val="000E1F2C"/>
    <w:rsid w:val="000E2FB3"/>
    <w:rsid w:val="000E35D8"/>
    <w:rsid w:val="000E47E7"/>
    <w:rsid w:val="000E489D"/>
    <w:rsid w:val="000E48BF"/>
    <w:rsid w:val="000E4957"/>
    <w:rsid w:val="000E50C9"/>
    <w:rsid w:val="000E5168"/>
    <w:rsid w:val="000E52A5"/>
    <w:rsid w:val="000E5ACA"/>
    <w:rsid w:val="000E601C"/>
    <w:rsid w:val="000E73C0"/>
    <w:rsid w:val="000E7ED9"/>
    <w:rsid w:val="000F1609"/>
    <w:rsid w:val="000F1A0E"/>
    <w:rsid w:val="000F27DB"/>
    <w:rsid w:val="000F2810"/>
    <w:rsid w:val="000F2E78"/>
    <w:rsid w:val="000F3A59"/>
    <w:rsid w:val="000F3FE5"/>
    <w:rsid w:val="000F4532"/>
    <w:rsid w:val="000F45EB"/>
    <w:rsid w:val="000F4764"/>
    <w:rsid w:val="000F58C3"/>
    <w:rsid w:val="000F597C"/>
    <w:rsid w:val="000F5CEB"/>
    <w:rsid w:val="000F686C"/>
    <w:rsid w:val="000F6AFA"/>
    <w:rsid w:val="000F75A4"/>
    <w:rsid w:val="000F75B0"/>
    <w:rsid w:val="000F779B"/>
    <w:rsid w:val="00101379"/>
    <w:rsid w:val="0010152F"/>
    <w:rsid w:val="00101BEE"/>
    <w:rsid w:val="00102D89"/>
    <w:rsid w:val="00102E31"/>
    <w:rsid w:val="001033D1"/>
    <w:rsid w:val="00103978"/>
    <w:rsid w:val="00103BF2"/>
    <w:rsid w:val="0010400B"/>
    <w:rsid w:val="001040FC"/>
    <w:rsid w:val="00104BFC"/>
    <w:rsid w:val="00104D6B"/>
    <w:rsid w:val="00105074"/>
    <w:rsid w:val="001064DB"/>
    <w:rsid w:val="00106E8C"/>
    <w:rsid w:val="0010743C"/>
    <w:rsid w:val="001075AB"/>
    <w:rsid w:val="00110188"/>
    <w:rsid w:val="001111A8"/>
    <w:rsid w:val="00111719"/>
    <w:rsid w:val="00111C9B"/>
    <w:rsid w:val="00111DF0"/>
    <w:rsid w:val="00112CDE"/>
    <w:rsid w:val="001130D1"/>
    <w:rsid w:val="00113220"/>
    <w:rsid w:val="001136FA"/>
    <w:rsid w:val="0011372C"/>
    <w:rsid w:val="0011477D"/>
    <w:rsid w:val="00115286"/>
    <w:rsid w:val="00115BB7"/>
    <w:rsid w:val="00116AB5"/>
    <w:rsid w:val="00116B36"/>
    <w:rsid w:val="00117515"/>
    <w:rsid w:val="001177FF"/>
    <w:rsid w:val="00117841"/>
    <w:rsid w:val="00117860"/>
    <w:rsid w:val="00117951"/>
    <w:rsid w:val="00117BA1"/>
    <w:rsid w:val="0012000D"/>
    <w:rsid w:val="0012000E"/>
    <w:rsid w:val="00120A4D"/>
    <w:rsid w:val="00120C83"/>
    <w:rsid w:val="0012139D"/>
    <w:rsid w:val="00121569"/>
    <w:rsid w:val="00121FE7"/>
    <w:rsid w:val="00122B62"/>
    <w:rsid w:val="00122F90"/>
    <w:rsid w:val="00122FAD"/>
    <w:rsid w:val="0012325A"/>
    <w:rsid w:val="00124414"/>
    <w:rsid w:val="00124922"/>
    <w:rsid w:val="00124923"/>
    <w:rsid w:val="00125ADE"/>
    <w:rsid w:val="00125BB6"/>
    <w:rsid w:val="001260D9"/>
    <w:rsid w:val="00126358"/>
    <w:rsid w:val="00126360"/>
    <w:rsid w:val="00127811"/>
    <w:rsid w:val="00127F54"/>
    <w:rsid w:val="00130495"/>
    <w:rsid w:val="001308A0"/>
    <w:rsid w:val="00130A7D"/>
    <w:rsid w:val="00130BC9"/>
    <w:rsid w:val="00130C02"/>
    <w:rsid w:val="00130CE2"/>
    <w:rsid w:val="001322D1"/>
    <w:rsid w:val="001325AD"/>
    <w:rsid w:val="00132F7A"/>
    <w:rsid w:val="00133754"/>
    <w:rsid w:val="001337B6"/>
    <w:rsid w:val="00133BE8"/>
    <w:rsid w:val="00133BF1"/>
    <w:rsid w:val="00134780"/>
    <w:rsid w:val="00134FDB"/>
    <w:rsid w:val="00135106"/>
    <w:rsid w:val="0013554B"/>
    <w:rsid w:val="00135C00"/>
    <w:rsid w:val="00135CDB"/>
    <w:rsid w:val="00135E13"/>
    <w:rsid w:val="00135FDC"/>
    <w:rsid w:val="001360B3"/>
    <w:rsid w:val="001364C9"/>
    <w:rsid w:val="001367BE"/>
    <w:rsid w:val="001369B2"/>
    <w:rsid w:val="00136B73"/>
    <w:rsid w:val="00136BBB"/>
    <w:rsid w:val="00136C24"/>
    <w:rsid w:val="00136CDB"/>
    <w:rsid w:val="0013743C"/>
    <w:rsid w:val="00137AA9"/>
    <w:rsid w:val="00137E9B"/>
    <w:rsid w:val="001406FC"/>
    <w:rsid w:val="00140797"/>
    <w:rsid w:val="001408F5"/>
    <w:rsid w:val="00140ADB"/>
    <w:rsid w:val="00141009"/>
    <w:rsid w:val="0014133C"/>
    <w:rsid w:val="00141355"/>
    <w:rsid w:val="0014149B"/>
    <w:rsid w:val="001418DB"/>
    <w:rsid w:val="001419B0"/>
    <w:rsid w:val="001419B5"/>
    <w:rsid w:val="00141A07"/>
    <w:rsid w:val="001426E2"/>
    <w:rsid w:val="00142974"/>
    <w:rsid w:val="00142A3E"/>
    <w:rsid w:val="00142FAF"/>
    <w:rsid w:val="00143512"/>
    <w:rsid w:val="0014355D"/>
    <w:rsid w:val="00144115"/>
    <w:rsid w:val="001445AA"/>
    <w:rsid w:val="00144D30"/>
    <w:rsid w:val="001452F7"/>
    <w:rsid w:val="001458F3"/>
    <w:rsid w:val="00145DA8"/>
    <w:rsid w:val="00145FCC"/>
    <w:rsid w:val="00147121"/>
    <w:rsid w:val="00147420"/>
    <w:rsid w:val="00147461"/>
    <w:rsid w:val="0014750C"/>
    <w:rsid w:val="00147742"/>
    <w:rsid w:val="00147B2E"/>
    <w:rsid w:val="00147E34"/>
    <w:rsid w:val="0015082C"/>
    <w:rsid w:val="00150840"/>
    <w:rsid w:val="001508DE"/>
    <w:rsid w:val="00150E05"/>
    <w:rsid w:val="00151351"/>
    <w:rsid w:val="0015168B"/>
    <w:rsid w:val="00151EB3"/>
    <w:rsid w:val="0015215E"/>
    <w:rsid w:val="0015234E"/>
    <w:rsid w:val="0015261A"/>
    <w:rsid w:val="00152E36"/>
    <w:rsid w:val="00153275"/>
    <w:rsid w:val="00153780"/>
    <w:rsid w:val="00153A28"/>
    <w:rsid w:val="00153E57"/>
    <w:rsid w:val="0015443D"/>
    <w:rsid w:val="0015460E"/>
    <w:rsid w:val="00154C71"/>
    <w:rsid w:val="0015516A"/>
    <w:rsid w:val="00155376"/>
    <w:rsid w:val="00155717"/>
    <w:rsid w:val="001557EF"/>
    <w:rsid w:val="0015634C"/>
    <w:rsid w:val="001566F3"/>
    <w:rsid w:val="00157910"/>
    <w:rsid w:val="001579F7"/>
    <w:rsid w:val="00157B4D"/>
    <w:rsid w:val="00157DD9"/>
    <w:rsid w:val="00157DE6"/>
    <w:rsid w:val="0016000B"/>
    <w:rsid w:val="0016011B"/>
    <w:rsid w:val="001602A8"/>
    <w:rsid w:val="00160769"/>
    <w:rsid w:val="00160B53"/>
    <w:rsid w:val="0016112B"/>
    <w:rsid w:val="0016116E"/>
    <w:rsid w:val="00161C53"/>
    <w:rsid w:val="0016246A"/>
    <w:rsid w:val="00162ABF"/>
    <w:rsid w:val="00162D34"/>
    <w:rsid w:val="00162F9B"/>
    <w:rsid w:val="00163450"/>
    <w:rsid w:val="001635FE"/>
    <w:rsid w:val="0016389E"/>
    <w:rsid w:val="00163994"/>
    <w:rsid w:val="00163D87"/>
    <w:rsid w:val="0016457F"/>
    <w:rsid w:val="001645F1"/>
    <w:rsid w:val="00164C61"/>
    <w:rsid w:val="00164D16"/>
    <w:rsid w:val="001655E5"/>
    <w:rsid w:val="00165654"/>
    <w:rsid w:val="0016665C"/>
    <w:rsid w:val="001669C3"/>
    <w:rsid w:val="001672DB"/>
    <w:rsid w:val="00167694"/>
    <w:rsid w:val="00170447"/>
    <w:rsid w:val="0017064A"/>
    <w:rsid w:val="00170EF5"/>
    <w:rsid w:val="0017109A"/>
    <w:rsid w:val="00171A2C"/>
    <w:rsid w:val="00171ACD"/>
    <w:rsid w:val="0017285E"/>
    <w:rsid w:val="00172B19"/>
    <w:rsid w:val="00172FA7"/>
    <w:rsid w:val="001734BD"/>
    <w:rsid w:val="00173A23"/>
    <w:rsid w:val="0017409B"/>
    <w:rsid w:val="00174BB9"/>
    <w:rsid w:val="00174D50"/>
    <w:rsid w:val="00175F4E"/>
    <w:rsid w:val="00177040"/>
    <w:rsid w:val="00177825"/>
    <w:rsid w:val="001802F0"/>
    <w:rsid w:val="001804EA"/>
    <w:rsid w:val="00180582"/>
    <w:rsid w:val="001806FD"/>
    <w:rsid w:val="001810C9"/>
    <w:rsid w:val="00181F04"/>
    <w:rsid w:val="00181F4E"/>
    <w:rsid w:val="00182158"/>
    <w:rsid w:val="00184631"/>
    <w:rsid w:val="00185047"/>
    <w:rsid w:val="00186CD4"/>
    <w:rsid w:val="00186DD0"/>
    <w:rsid w:val="0018764D"/>
    <w:rsid w:val="001876C9"/>
    <w:rsid w:val="00187701"/>
    <w:rsid w:val="00187921"/>
    <w:rsid w:val="00190197"/>
    <w:rsid w:val="001902A9"/>
    <w:rsid w:val="00191056"/>
    <w:rsid w:val="0019237D"/>
    <w:rsid w:val="001929DA"/>
    <w:rsid w:val="00192C53"/>
    <w:rsid w:val="00193522"/>
    <w:rsid w:val="0019378A"/>
    <w:rsid w:val="00193E97"/>
    <w:rsid w:val="0019455D"/>
    <w:rsid w:val="001946B7"/>
    <w:rsid w:val="00194A79"/>
    <w:rsid w:val="00194C75"/>
    <w:rsid w:val="001950D1"/>
    <w:rsid w:val="00195262"/>
    <w:rsid w:val="00195A28"/>
    <w:rsid w:val="00195FBD"/>
    <w:rsid w:val="00196767"/>
    <w:rsid w:val="001967B5"/>
    <w:rsid w:val="001974FE"/>
    <w:rsid w:val="00197741"/>
    <w:rsid w:val="001A08B5"/>
    <w:rsid w:val="001A35A2"/>
    <w:rsid w:val="001A40A7"/>
    <w:rsid w:val="001A4596"/>
    <w:rsid w:val="001A4E94"/>
    <w:rsid w:val="001A52F1"/>
    <w:rsid w:val="001A560B"/>
    <w:rsid w:val="001A572B"/>
    <w:rsid w:val="001A5950"/>
    <w:rsid w:val="001A6005"/>
    <w:rsid w:val="001A6C70"/>
    <w:rsid w:val="001A72F6"/>
    <w:rsid w:val="001B01FB"/>
    <w:rsid w:val="001B0849"/>
    <w:rsid w:val="001B0AB1"/>
    <w:rsid w:val="001B0E0A"/>
    <w:rsid w:val="001B0ECD"/>
    <w:rsid w:val="001B10DD"/>
    <w:rsid w:val="001B1627"/>
    <w:rsid w:val="001B2184"/>
    <w:rsid w:val="001B24D6"/>
    <w:rsid w:val="001B3EF9"/>
    <w:rsid w:val="001B45C7"/>
    <w:rsid w:val="001B49DA"/>
    <w:rsid w:val="001B5391"/>
    <w:rsid w:val="001B5B25"/>
    <w:rsid w:val="001B65BE"/>
    <w:rsid w:val="001B6C40"/>
    <w:rsid w:val="001C0067"/>
    <w:rsid w:val="001C06AB"/>
    <w:rsid w:val="001C109F"/>
    <w:rsid w:val="001C20C3"/>
    <w:rsid w:val="001C27A9"/>
    <w:rsid w:val="001C2ABC"/>
    <w:rsid w:val="001C3477"/>
    <w:rsid w:val="001C374E"/>
    <w:rsid w:val="001C3A02"/>
    <w:rsid w:val="001C3CB7"/>
    <w:rsid w:val="001C4030"/>
    <w:rsid w:val="001C4988"/>
    <w:rsid w:val="001C4AC0"/>
    <w:rsid w:val="001C4AC1"/>
    <w:rsid w:val="001C53F6"/>
    <w:rsid w:val="001C578F"/>
    <w:rsid w:val="001C64B9"/>
    <w:rsid w:val="001C6B8A"/>
    <w:rsid w:val="001C72EF"/>
    <w:rsid w:val="001C7CFF"/>
    <w:rsid w:val="001D0ADE"/>
    <w:rsid w:val="001D1049"/>
    <w:rsid w:val="001D187F"/>
    <w:rsid w:val="001D21E7"/>
    <w:rsid w:val="001D2878"/>
    <w:rsid w:val="001D2BF5"/>
    <w:rsid w:val="001D2C3E"/>
    <w:rsid w:val="001D2D01"/>
    <w:rsid w:val="001D380F"/>
    <w:rsid w:val="001D3854"/>
    <w:rsid w:val="001D3950"/>
    <w:rsid w:val="001D3BE8"/>
    <w:rsid w:val="001D3D1A"/>
    <w:rsid w:val="001D48BF"/>
    <w:rsid w:val="001D534E"/>
    <w:rsid w:val="001D5A94"/>
    <w:rsid w:val="001D6EEB"/>
    <w:rsid w:val="001D7917"/>
    <w:rsid w:val="001D7EFC"/>
    <w:rsid w:val="001E00BB"/>
    <w:rsid w:val="001E09F5"/>
    <w:rsid w:val="001E0BC6"/>
    <w:rsid w:val="001E1604"/>
    <w:rsid w:val="001E16DE"/>
    <w:rsid w:val="001E17E4"/>
    <w:rsid w:val="001E198F"/>
    <w:rsid w:val="001E285E"/>
    <w:rsid w:val="001E2C56"/>
    <w:rsid w:val="001E2D9A"/>
    <w:rsid w:val="001E30A8"/>
    <w:rsid w:val="001E4301"/>
    <w:rsid w:val="001E4CED"/>
    <w:rsid w:val="001E5177"/>
    <w:rsid w:val="001E541C"/>
    <w:rsid w:val="001E5C84"/>
    <w:rsid w:val="001E62E0"/>
    <w:rsid w:val="001E6B72"/>
    <w:rsid w:val="001E6ECB"/>
    <w:rsid w:val="001E7314"/>
    <w:rsid w:val="001E74B6"/>
    <w:rsid w:val="001E7E6C"/>
    <w:rsid w:val="001F02DD"/>
    <w:rsid w:val="001F0CE3"/>
    <w:rsid w:val="001F109B"/>
    <w:rsid w:val="001F16BD"/>
    <w:rsid w:val="001F1856"/>
    <w:rsid w:val="001F1A1C"/>
    <w:rsid w:val="001F1AE9"/>
    <w:rsid w:val="001F3012"/>
    <w:rsid w:val="001F3385"/>
    <w:rsid w:val="001F3D2A"/>
    <w:rsid w:val="001F3E77"/>
    <w:rsid w:val="001F3F83"/>
    <w:rsid w:val="001F405C"/>
    <w:rsid w:val="001F457B"/>
    <w:rsid w:val="001F52C4"/>
    <w:rsid w:val="001F6E82"/>
    <w:rsid w:val="001F7D38"/>
    <w:rsid w:val="001F7FEA"/>
    <w:rsid w:val="0020072D"/>
    <w:rsid w:val="00200A85"/>
    <w:rsid w:val="002019AC"/>
    <w:rsid w:val="00201BB5"/>
    <w:rsid w:val="00202D06"/>
    <w:rsid w:val="002031D9"/>
    <w:rsid w:val="002035E1"/>
    <w:rsid w:val="0020433A"/>
    <w:rsid w:val="00204A16"/>
    <w:rsid w:val="00204A45"/>
    <w:rsid w:val="00204BE8"/>
    <w:rsid w:val="00205879"/>
    <w:rsid w:val="0020742F"/>
    <w:rsid w:val="00207C1F"/>
    <w:rsid w:val="00207CF6"/>
    <w:rsid w:val="00210A6D"/>
    <w:rsid w:val="00210AF5"/>
    <w:rsid w:val="00210B5B"/>
    <w:rsid w:val="0021130C"/>
    <w:rsid w:val="002113A8"/>
    <w:rsid w:val="00211454"/>
    <w:rsid w:val="00211E20"/>
    <w:rsid w:val="0021201D"/>
    <w:rsid w:val="0021223D"/>
    <w:rsid w:val="00212BCF"/>
    <w:rsid w:val="00213251"/>
    <w:rsid w:val="00213472"/>
    <w:rsid w:val="002134B0"/>
    <w:rsid w:val="00215C34"/>
    <w:rsid w:val="00215FC2"/>
    <w:rsid w:val="00216049"/>
    <w:rsid w:val="002168D4"/>
    <w:rsid w:val="002168E0"/>
    <w:rsid w:val="00216AC4"/>
    <w:rsid w:val="00216F6F"/>
    <w:rsid w:val="00217FD2"/>
    <w:rsid w:val="00220101"/>
    <w:rsid w:val="002201B7"/>
    <w:rsid w:val="002201D7"/>
    <w:rsid w:val="00220551"/>
    <w:rsid w:val="00220C13"/>
    <w:rsid w:val="00220C5C"/>
    <w:rsid w:val="00221208"/>
    <w:rsid w:val="00221231"/>
    <w:rsid w:val="002219AA"/>
    <w:rsid w:val="0022218F"/>
    <w:rsid w:val="002224AA"/>
    <w:rsid w:val="002233A9"/>
    <w:rsid w:val="0022348F"/>
    <w:rsid w:val="0022354C"/>
    <w:rsid w:val="0022380F"/>
    <w:rsid w:val="00223953"/>
    <w:rsid w:val="00223DED"/>
    <w:rsid w:val="002240A4"/>
    <w:rsid w:val="0022434B"/>
    <w:rsid w:val="00224745"/>
    <w:rsid w:val="00224750"/>
    <w:rsid w:val="00224D3E"/>
    <w:rsid w:val="00224E0E"/>
    <w:rsid w:val="0022500A"/>
    <w:rsid w:val="00225301"/>
    <w:rsid w:val="002263E0"/>
    <w:rsid w:val="002269D4"/>
    <w:rsid w:val="00227D36"/>
    <w:rsid w:val="00230A76"/>
    <w:rsid w:val="002315E9"/>
    <w:rsid w:val="0023212C"/>
    <w:rsid w:val="0023235C"/>
    <w:rsid w:val="0023287C"/>
    <w:rsid w:val="002331B2"/>
    <w:rsid w:val="0023379B"/>
    <w:rsid w:val="0023382D"/>
    <w:rsid w:val="00234029"/>
    <w:rsid w:val="00234153"/>
    <w:rsid w:val="00235378"/>
    <w:rsid w:val="002371A4"/>
    <w:rsid w:val="00237444"/>
    <w:rsid w:val="002378AC"/>
    <w:rsid w:val="00237DE3"/>
    <w:rsid w:val="00237FA5"/>
    <w:rsid w:val="00240CE0"/>
    <w:rsid w:val="00240D29"/>
    <w:rsid w:val="00241644"/>
    <w:rsid w:val="0024209D"/>
    <w:rsid w:val="002444DB"/>
    <w:rsid w:val="00245027"/>
    <w:rsid w:val="00245338"/>
    <w:rsid w:val="002453D1"/>
    <w:rsid w:val="00245719"/>
    <w:rsid w:val="002459D4"/>
    <w:rsid w:val="00245D4C"/>
    <w:rsid w:val="0024659C"/>
    <w:rsid w:val="00246851"/>
    <w:rsid w:val="0024690C"/>
    <w:rsid w:val="0024705E"/>
    <w:rsid w:val="00247771"/>
    <w:rsid w:val="00247982"/>
    <w:rsid w:val="002500A3"/>
    <w:rsid w:val="00250510"/>
    <w:rsid w:val="00250747"/>
    <w:rsid w:val="00250A6D"/>
    <w:rsid w:val="00251145"/>
    <w:rsid w:val="002524C2"/>
    <w:rsid w:val="0025284E"/>
    <w:rsid w:val="00252A08"/>
    <w:rsid w:val="00252D9D"/>
    <w:rsid w:val="00253940"/>
    <w:rsid w:val="00253DF3"/>
    <w:rsid w:val="00254158"/>
    <w:rsid w:val="002542B0"/>
    <w:rsid w:val="002543CC"/>
    <w:rsid w:val="002544F8"/>
    <w:rsid w:val="00254686"/>
    <w:rsid w:val="002548A8"/>
    <w:rsid w:val="0025494E"/>
    <w:rsid w:val="002550ED"/>
    <w:rsid w:val="0025536B"/>
    <w:rsid w:val="00255B0B"/>
    <w:rsid w:val="00255C57"/>
    <w:rsid w:val="00256266"/>
    <w:rsid w:val="00256849"/>
    <w:rsid w:val="00257D3F"/>
    <w:rsid w:val="0026037F"/>
    <w:rsid w:val="00260831"/>
    <w:rsid w:val="0026100A"/>
    <w:rsid w:val="0026159F"/>
    <w:rsid w:val="002618CF"/>
    <w:rsid w:val="002619AC"/>
    <w:rsid w:val="00261B1B"/>
    <w:rsid w:val="00261DCE"/>
    <w:rsid w:val="00262F54"/>
    <w:rsid w:val="00262F67"/>
    <w:rsid w:val="0026416D"/>
    <w:rsid w:val="002644A1"/>
    <w:rsid w:val="00264828"/>
    <w:rsid w:val="0026510D"/>
    <w:rsid w:val="002653B4"/>
    <w:rsid w:val="002663B2"/>
    <w:rsid w:val="0026696E"/>
    <w:rsid w:val="00266DE3"/>
    <w:rsid w:val="00266F51"/>
    <w:rsid w:val="002671A6"/>
    <w:rsid w:val="002675FE"/>
    <w:rsid w:val="00267BBA"/>
    <w:rsid w:val="00267DBD"/>
    <w:rsid w:val="00267F63"/>
    <w:rsid w:val="00270128"/>
    <w:rsid w:val="002701D6"/>
    <w:rsid w:val="0027034C"/>
    <w:rsid w:val="002713D3"/>
    <w:rsid w:val="002719C9"/>
    <w:rsid w:val="00271C5D"/>
    <w:rsid w:val="00271FEF"/>
    <w:rsid w:val="00272A53"/>
    <w:rsid w:val="00272ABF"/>
    <w:rsid w:val="00272FF9"/>
    <w:rsid w:val="00273874"/>
    <w:rsid w:val="00274B3A"/>
    <w:rsid w:val="00274F85"/>
    <w:rsid w:val="00275147"/>
    <w:rsid w:val="00275501"/>
    <w:rsid w:val="00275508"/>
    <w:rsid w:val="00275ECA"/>
    <w:rsid w:val="00276373"/>
    <w:rsid w:val="002764E1"/>
    <w:rsid w:val="0027699E"/>
    <w:rsid w:val="00276A68"/>
    <w:rsid w:val="002807B4"/>
    <w:rsid w:val="00280DAF"/>
    <w:rsid w:val="00281349"/>
    <w:rsid w:val="00281D33"/>
    <w:rsid w:val="00281DC1"/>
    <w:rsid w:val="00281E08"/>
    <w:rsid w:val="0028225C"/>
    <w:rsid w:val="00282BC8"/>
    <w:rsid w:val="00283C07"/>
    <w:rsid w:val="00283D9A"/>
    <w:rsid w:val="00285757"/>
    <w:rsid w:val="00285DEE"/>
    <w:rsid w:val="0028653B"/>
    <w:rsid w:val="0028732D"/>
    <w:rsid w:val="0028747A"/>
    <w:rsid w:val="002875E9"/>
    <w:rsid w:val="00287B2C"/>
    <w:rsid w:val="002905CA"/>
    <w:rsid w:val="002906A3"/>
    <w:rsid w:val="002906FB"/>
    <w:rsid w:val="002907AF"/>
    <w:rsid w:val="002909DB"/>
    <w:rsid w:val="00290AA5"/>
    <w:rsid w:val="00290FAF"/>
    <w:rsid w:val="002910EA"/>
    <w:rsid w:val="0029149B"/>
    <w:rsid w:val="00291BE9"/>
    <w:rsid w:val="0029278E"/>
    <w:rsid w:val="00293CEC"/>
    <w:rsid w:val="00293F4F"/>
    <w:rsid w:val="002944A6"/>
    <w:rsid w:val="002950B4"/>
    <w:rsid w:val="0029548E"/>
    <w:rsid w:val="00295697"/>
    <w:rsid w:val="00295D87"/>
    <w:rsid w:val="00295EF2"/>
    <w:rsid w:val="0029644A"/>
    <w:rsid w:val="0029755F"/>
    <w:rsid w:val="002A053B"/>
    <w:rsid w:val="002A05D5"/>
    <w:rsid w:val="002A0712"/>
    <w:rsid w:val="002A0AD7"/>
    <w:rsid w:val="002A0DEC"/>
    <w:rsid w:val="002A0F2A"/>
    <w:rsid w:val="002A1011"/>
    <w:rsid w:val="002A193F"/>
    <w:rsid w:val="002A19F1"/>
    <w:rsid w:val="002A24E9"/>
    <w:rsid w:val="002A3CFB"/>
    <w:rsid w:val="002A5E6E"/>
    <w:rsid w:val="002A7359"/>
    <w:rsid w:val="002A7919"/>
    <w:rsid w:val="002A7EEA"/>
    <w:rsid w:val="002B1507"/>
    <w:rsid w:val="002B152A"/>
    <w:rsid w:val="002B161A"/>
    <w:rsid w:val="002B210D"/>
    <w:rsid w:val="002B27A6"/>
    <w:rsid w:val="002B30C9"/>
    <w:rsid w:val="002B4212"/>
    <w:rsid w:val="002B454F"/>
    <w:rsid w:val="002B4A01"/>
    <w:rsid w:val="002B53BB"/>
    <w:rsid w:val="002B5865"/>
    <w:rsid w:val="002B58C6"/>
    <w:rsid w:val="002B5C86"/>
    <w:rsid w:val="002B5F52"/>
    <w:rsid w:val="002B5FEC"/>
    <w:rsid w:val="002B6C5C"/>
    <w:rsid w:val="002B7039"/>
    <w:rsid w:val="002B75C5"/>
    <w:rsid w:val="002B7BB9"/>
    <w:rsid w:val="002C02F4"/>
    <w:rsid w:val="002C175D"/>
    <w:rsid w:val="002C2C6D"/>
    <w:rsid w:val="002C2F18"/>
    <w:rsid w:val="002C3BC3"/>
    <w:rsid w:val="002C3C83"/>
    <w:rsid w:val="002C3EC2"/>
    <w:rsid w:val="002C440D"/>
    <w:rsid w:val="002C4568"/>
    <w:rsid w:val="002C49A9"/>
    <w:rsid w:val="002C4B3E"/>
    <w:rsid w:val="002C4C1A"/>
    <w:rsid w:val="002C5590"/>
    <w:rsid w:val="002C588A"/>
    <w:rsid w:val="002C6418"/>
    <w:rsid w:val="002C65D7"/>
    <w:rsid w:val="002C6606"/>
    <w:rsid w:val="002C6772"/>
    <w:rsid w:val="002C6F86"/>
    <w:rsid w:val="002C75B6"/>
    <w:rsid w:val="002C76E2"/>
    <w:rsid w:val="002D0EAC"/>
    <w:rsid w:val="002D164C"/>
    <w:rsid w:val="002D1812"/>
    <w:rsid w:val="002D1A2D"/>
    <w:rsid w:val="002D1B7C"/>
    <w:rsid w:val="002D2648"/>
    <w:rsid w:val="002D2C6A"/>
    <w:rsid w:val="002D367F"/>
    <w:rsid w:val="002D41E3"/>
    <w:rsid w:val="002D4572"/>
    <w:rsid w:val="002D4B5D"/>
    <w:rsid w:val="002D4F9B"/>
    <w:rsid w:val="002D5F85"/>
    <w:rsid w:val="002D5FD8"/>
    <w:rsid w:val="002D6A0B"/>
    <w:rsid w:val="002D6A7C"/>
    <w:rsid w:val="002D71F5"/>
    <w:rsid w:val="002D72D4"/>
    <w:rsid w:val="002D762A"/>
    <w:rsid w:val="002D76C8"/>
    <w:rsid w:val="002D7F78"/>
    <w:rsid w:val="002E015A"/>
    <w:rsid w:val="002E10C0"/>
    <w:rsid w:val="002E18D7"/>
    <w:rsid w:val="002E1B10"/>
    <w:rsid w:val="002E1FB5"/>
    <w:rsid w:val="002E217C"/>
    <w:rsid w:val="002E280A"/>
    <w:rsid w:val="002E2DE0"/>
    <w:rsid w:val="002E3CE6"/>
    <w:rsid w:val="002E41F6"/>
    <w:rsid w:val="002E4A65"/>
    <w:rsid w:val="002E51FC"/>
    <w:rsid w:val="002E55CE"/>
    <w:rsid w:val="002E5748"/>
    <w:rsid w:val="002E5ADC"/>
    <w:rsid w:val="002E5BB0"/>
    <w:rsid w:val="002E67C2"/>
    <w:rsid w:val="002E6F97"/>
    <w:rsid w:val="002E747E"/>
    <w:rsid w:val="002E75D8"/>
    <w:rsid w:val="002E76BD"/>
    <w:rsid w:val="002E7720"/>
    <w:rsid w:val="002E7FF2"/>
    <w:rsid w:val="002F0415"/>
    <w:rsid w:val="002F073C"/>
    <w:rsid w:val="002F153D"/>
    <w:rsid w:val="002F191E"/>
    <w:rsid w:val="002F1D01"/>
    <w:rsid w:val="002F234B"/>
    <w:rsid w:val="002F24C3"/>
    <w:rsid w:val="002F26EA"/>
    <w:rsid w:val="002F2A3E"/>
    <w:rsid w:val="002F306D"/>
    <w:rsid w:val="002F3D1F"/>
    <w:rsid w:val="002F40B7"/>
    <w:rsid w:val="002F434D"/>
    <w:rsid w:val="002F55C9"/>
    <w:rsid w:val="002F59AE"/>
    <w:rsid w:val="002F64A2"/>
    <w:rsid w:val="002F6638"/>
    <w:rsid w:val="002F6656"/>
    <w:rsid w:val="002F682C"/>
    <w:rsid w:val="002F6894"/>
    <w:rsid w:val="002F6C69"/>
    <w:rsid w:val="002F6D12"/>
    <w:rsid w:val="002F79A0"/>
    <w:rsid w:val="002F7BF2"/>
    <w:rsid w:val="002F7D7D"/>
    <w:rsid w:val="003000D9"/>
    <w:rsid w:val="00300AC0"/>
    <w:rsid w:val="00301032"/>
    <w:rsid w:val="00301123"/>
    <w:rsid w:val="003012AE"/>
    <w:rsid w:val="00301404"/>
    <w:rsid w:val="00302878"/>
    <w:rsid w:val="003028D3"/>
    <w:rsid w:val="003030D1"/>
    <w:rsid w:val="00303239"/>
    <w:rsid w:val="003033EE"/>
    <w:rsid w:val="0030349B"/>
    <w:rsid w:val="00303A5A"/>
    <w:rsid w:val="003045FF"/>
    <w:rsid w:val="003046BA"/>
    <w:rsid w:val="003054E8"/>
    <w:rsid w:val="0030625D"/>
    <w:rsid w:val="00306740"/>
    <w:rsid w:val="003067D8"/>
    <w:rsid w:val="003068CB"/>
    <w:rsid w:val="00306B49"/>
    <w:rsid w:val="00306BA6"/>
    <w:rsid w:val="00307204"/>
    <w:rsid w:val="00307620"/>
    <w:rsid w:val="00307A8F"/>
    <w:rsid w:val="00307E03"/>
    <w:rsid w:val="003102E1"/>
    <w:rsid w:val="00311D30"/>
    <w:rsid w:val="0031214F"/>
    <w:rsid w:val="003124AA"/>
    <w:rsid w:val="003127E3"/>
    <w:rsid w:val="00312AB4"/>
    <w:rsid w:val="00314E9C"/>
    <w:rsid w:val="0031575B"/>
    <w:rsid w:val="003168AC"/>
    <w:rsid w:val="00316F97"/>
    <w:rsid w:val="0031746F"/>
    <w:rsid w:val="003174B7"/>
    <w:rsid w:val="003174E5"/>
    <w:rsid w:val="00317BBB"/>
    <w:rsid w:val="0032096D"/>
    <w:rsid w:val="00320FDC"/>
    <w:rsid w:val="00321013"/>
    <w:rsid w:val="00321023"/>
    <w:rsid w:val="0032123C"/>
    <w:rsid w:val="003213F5"/>
    <w:rsid w:val="003215FD"/>
    <w:rsid w:val="00321747"/>
    <w:rsid w:val="00321C3A"/>
    <w:rsid w:val="00322122"/>
    <w:rsid w:val="00322166"/>
    <w:rsid w:val="003225B5"/>
    <w:rsid w:val="003240EA"/>
    <w:rsid w:val="00325514"/>
    <w:rsid w:val="00325AC2"/>
    <w:rsid w:val="00325E87"/>
    <w:rsid w:val="00326388"/>
    <w:rsid w:val="00326905"/>
    <w:rsid w:val="00326974"/>
    <w:rsid w:val="003273BA"/>
    <w:rsid w:val="00327727"/>
    <w:rsid w:val="00330A30"/>
    <w:rsid w:val="00330D49"/>
    <w:rsid w:val="003314A0"/>
    <w:rsid w:val="003316A9"/>
    <w:rsid w:val="003316C0"/>
    <w:rsid w:val="00331F29"/>
    <w:rsid w:val="0033237A"/>
    <w:rsid w:val="0033250F"/>
    <w:rsid w:val="003327EC"/>
    <w:rsid w:val="00332D93"/>
    <w:rsid w:val="0033383F"/>
    <w:rsid w:val="003340CB"/>
    <w:rsid w:val="003344AB"/>
    <w:rsid w:val="0033489D"/>
    <w:rsid w:val="00334EBC"/>
    <w:rsid w:val="00336824"/>
    <w:rsid w:val="00336AB8"/>
    <w:rsid w:val="00340253"/>
    <w:rsid w:val="00340422"/>
    <w:rsid w:val="0034055C"/>
    <w:rsid w:val="0034085D"/>
    <w:rsid w:val="003417B5"/>
    <w:rsid w:val="00341B81"/>
    <w:rsid w:val="00342A09"/>
    <w:rsid w:val="00342EE7"/>
    <w:rsid w:val="0034332C"/>
    <w:rsid w:val="0034382A"/>
    <w:rsid w:val="00343C41"/>
    <w:rsid w:val="00344360"/>
    <w:rsid w:val="00344CE2"/>
    <w:rsid w:val="00344DB2"/>
    <w:rsid w:val="003450EE"/>
    <w:rsid w:val="003454AB"/>
    <w:rsid w:val="003455A0"/>
    <w:rsid w:val="00345A27"/>
    <w:rsid w:val="00345CD4"/>
    <w:rsid w:val="00345D93"/>
    <w:rsid w:val="00345E28"/>
    <w:rsid w:val="00345FCF"/>
    <w:rsid w:val="00346255"/>
    <w:rsid w:val="003466F2"/>
    <w:rsid w:val="003472F5"/>
    <w:rsid w:val="00347D80"/>
    <w:rsid w:val="00347E50"/>
    <w:rsid w:val="00347ECB"/>
    <w:rsid w:val="0035110F"/>
    <w:rsid w:val="003511B5"/>
    <w:rsid w:val="00351275"/>
    <w:rsid w:val="003513AC"/>
    <w:rsid w:val="00351414"/>
    <w:rsid w:val="00351CFC"/>
    <w:rsid w:val="00351DBD"/>
    <w:rsid w:val="00352B49"/>
    <w:rsid w:val="003533D8"/>
    <w:rsid w:val="003537A7"/>
    <w:rsid w:val="00353C08"/>
    <w:rsid w:val="00353C0F"/>
    <w:rsid w:val="00354A0F"/>
    <w:rsid w:val="003554F9"/>
    <w:rsid w:val="00355626"/>
    <w:rsid w:val="00355A28"/>
    <w:rsid w:val="00356129"/>
    <w:rsid w:val="00356242"/>
    <w:rsid w:val="00356A5A"/>
    <w:rsid w:val="003570CD"/>
    <w:rsid w:val="003575FA"/>
    <w:rsid w:val="00360716"/>
    <w:rsid w:val="0036146B"/>
    <w:rsid w:val="003618D3"/>
    <w:rsid w:val="00361D0B"/>
    <w:rsid w:val="003631B5"/>
    <w:rsid w:val="00363C6C"/>
    <w:rsid w:val="00363D2E"/>
    <w:rsid w:val="00363F2B"/>
    <w:rsid w:val="00364333"/>
    <w:rsid w:val="003643ED"/>
    <w:rsid w:val="00364548"/>
    <w:rsid w:val="00364588"/>
    <w:rsid w:val="003647EB"/>
    <w:rsid w:val="00364B98"/>
    <w:rsid w:val="003654D9"/>
    <w:rsid w:val="00365AC5"/>
    <w:rsid w:val="0036607D"/>
    <w:rsid w:val="0036677A"/>
    <w:rsid w:val="00367579"/>
    <w:rsid w:val="00370229"/>
    <w:rsid w:val="003702A0"/>
    <w:rsid w:val="00370502"/>
    <w:rsid w:val="0037119F"/>
    <w:rsid w:val="003714DC"/>
    <w:rsid w:val="0037319F"/>
    <w:rsid w:val="003735A8"/>
    <w:rsid w:val="00373C67"/>
    <w:rsid w:val="00373E8E"/>
    <w:rsid w:val="003742F2"/>
    <w:rsid w:val="00374792"/>
    <w:rsid w:val="00374BDA"/>
    <w:rsid w:val="00375347"/>
    <w:rsid w:val="003761F1"/>
    <w:rsid w:val="00376450"/>
    <w:rsid w:val="00376889"/>
    <w:rsid w:val="00376C28"/>
    <w:rsid w:val="00376E21"/>
    <w:rsid w:val="00380553"/>
    <w:rsid w:val="003806B7"/>
    <w:rsid w:val="00380FDC"/>
    <w:rsid w:val="003810C7"/>
    <w:rsid w:val="00381393"/>
    <w:rsid w:val="00381DFB"/>
    <w:rsid w:val="003825B3"/>
    <w:rsid w:val="003827DE"/>
    <w:rsid w:val="003831FB"/>
    <w:rsid w:val="00383B7A"/>
    <w:rsid w:val="00384245"/>
    <w:rsid w:val="00384834"/>
    <w:rsid w:val="00384B4E"/>
    <w:rsid w:val="003861AD"/>
    <w:rsid w:val="00386812"/>
    <w:rsid w:val="00386B5A"/>
    <w:rsid w:val="00386DB7"/>
    <w:rsid w:val="00387162"/>
    <w:rsid w:val="0038718E"/>
    <w:rsid w:val="00387BFB"/>
    <w:rsid w:val="00387D96"/>
    <w:rsid w:val="00387E69"/>
    <w:rsid w:val="00390024"/>
    <w:rsid w:val="003902DF"/>
    <w:rsid w:val="0039072A"/>
    <w:rsid w:val="00390DE2"/>
    <w:rsid w:val="00390EE6"/>
    <w:rsid w:val="0039108D"/>
    <w:rsid w:val="00391706"/>
    <w:rsid w:val="003919F3"/>
    <w:rsid w:val="00391A5F"/>
    <w:rsid w:val="00391E03"/>
    <w:rsid w:val="003923FC"/>
    <w:rsid w:val="00392500"/>
    <w:rsid w:val="00392845"/>
    <w:rsid w:val="00392BC3"/>
    <w:rsid w:val="00392CD5"/>
    <w:rsid w:val="00393B16"/>
    <w:rsid w:val="00394815"/>
    <w:rsid w:val="00394D66"/>
    <w:rsid w:val="00395011"/>
    <w:rsid w:val="00395A43"/>
    <w:rsid w:val="00395B64"/>
    <w:rsid w:val="00395D6E"/>
    <w:rsid w:val="00396DF8"/>
    <w:rsid w:val="003974B2"/>
    <w:rsid w:val="003977D3"/>
    <w:rsid w:val="003A007D"/>
    <w:rsid w:val="003A00DB"/>
    <w:rsid w:val="003A0206"/>
    <w:rsid w:val="003A0FC7"/>
    <w:rsid w:val="003A1508"/>
    <w:rsid w:val="003A1525"/>
    <w:rsid w:val="003A1767"/>
    <w:rsid w:val="003A1909"/>
    <w:rsid w:val="003A1968"/>
    <w:rsid w:val="003A2448"/>
    <w:rsid w:val="003A283A"/>
    <w:rsid w:val="003A2869"/>
    <w:rsid w:val="003A2B13"/>
    <w:rsid w:val="003A2C42"/>
    <w:rsid w:val="003A2FA6"/>
    <w:rsid w:val="003A3A90"/>
    <w:rsid w:val="003A3BE1"/>
    <w:rsid w:val="003A3FB2"/>
    <w:rsid w:val="003A44E3"/>
    <w:rsid w:val="003A4959"/>
    <w:rsid w:val="003A5749"/>
    <w:rsid w:val="003A5E5D"/>
    <w:rsid w:val="003A668B"/>
    <w:rsid w:val="003A7051"/>
    <w:rsid w:val="003A7105"/>
    <w:rsid w:val="003A7804"/>
    <w:rsid w:val="003A7D23"/>
    <w:rsid w:val="003B03CA"/>
    <w:rsid w:val="003B087A"/>
    <w:rsid w:val="003B0BA8"/>
    <w:rsid w:val="003B0D37"/>
    <w:rsid w:val="003B11C1"/>
    <w:rsid w:val="003B147B"/>
    <w:rsid w:val="003B1649"/>
    <w:rsid w:val="003B1657"/>
    <w:rsid w:val="003B1D0C"/>
    <w:rsid w:val="003B2686"/>
    <w:rsid w:val="003B29BA"/>
    <w:rsid w:val="003B3ABA"/>
    <w:rsid w:val="003B406C"/>
    <w:rsid w:val="003B4ADC"/>
    <w:rsid w:val="003B4B00"/>
    <w:rsid w:val="003B4C79"/>
    <w:rsid w:val="003B51FD"/>
    <w:rsid w:val="003B6316"/>
    <w:rsid w:val="003B68F2"/>
    <w:rsid w:val="003B6E0C"/>
    <w:rsid w:val="003B7584"/>
    <w:rsid w:val="003B77A5"/>
    <w:rsid w:val="003B794F"/>
    <w:rsid w:val="003C0BB5"/>
    <w:rsid w:val="003C0E4F"/>
    <w:rsid w:val="003C1113"/>
    <w:rsid w:val="003C13FB"/>
    <w:rsid w:val="003C1C1B"/>
    <w:rsid w:val="003C2380"/>
    <w:rsid w:val="003C2412"/>
    <w:rsid w:val="003C250D"/>
    <w:rsid w:val="003C2FDB"/>
    <w:rsid w:val="003C30CA"/>
    <w:rsid w:val="003C3626"/>
    <w:rsid w:val="003C3D84"/>
    <w:rsid w:val="003C3F7D"/>
    <w:rsid w:val="003C43B7"/>
    <w:rsid w:val="003C4795"/>
    <w:rsid w:val="003C4DFF"/>
    <w:rsid w:val="003C560B"/>
    <w:rsid w:val="003C56F0"/>
    <w:rsid w:val="003C5A68"/>
    <w:rsid w:val="003C61B0"/>
    <w:rsid w:val="003C6C83"/>
    <w:rsid w:val="003C6DF4"/>
    <w:rsid w:val="003C7520"/>
    <w:rsid w:val="003C7599"/>
    <w:rsid w:val="003C7BF2"/>
    <w:rsid w:val="003D0694"/>
    <w:rsid w:val="003D0AF6"/>
    <w:rsid w:val="003D11E0"/>
    <w:rsid w:val="003D133C"/>
    <w:rsid w:val="003D13CA"/>
    <w:rsid w:val="003D1879"/>
    <w:rsid w:val="003D212E"/>
    <w:rsid w:val="003D2138"/>
    <w:rsid w:val="003D2A28"/>
    <w:rsid w:val="003D3E3E"/>
    <w:rsid w:val="003D41DF"/>
    <w:rsid w:val="003D46BC"/>
    <w:rsid w:val="003D46C6"/>
    <w:rsid w:val="003D4DA7"/>
    <w:rsid w:val="003D5DB0"/>
    <w:rsid w:val="003D62D6"/>
    <w:rsid w:val="003D64B3"/>
    <w:rsid w:val="003D6A63"/>
    <w:rsid w:val="003D6EAA"/>
    <w:rsid w:val="003D7E6B"/>
    <w:rsid w:val="003E0823"/>
    <w:rsid w:val="003E087F"/>
    <w:rsid w:val="003E109B"/>
    <w:rsid w:val="003E112F"/>
    <w:rsid w:val="003E17FB"/>
    <w:rsid w:val="003E3A1F"/>
    <w:rsid w:val="003E3DA2"/>
    <w:rsid w:val="003E5633"/>
    <w:rsid w:val="003E565B"/>
    <w:rsid w:val="003E5916"/>
    <w:rsid w:val="003E5ED3"/>
    <w:rsid w:val="003E613E"/>
    <w:rsid w:val="003E61A5"/>
    <w:rsid w:val="003E68E2"/>
    <w:rsid w:val="003E68F9"/>
    <w:rsid w:val="003E6EC3"/>
    <w:rsid w:val="003E763D"/>
    <w:rsid w:val="003E77EB"/>
    <w:rsid w:val="003E7947"/>
    <w:rsid w:val="003E7F15"/>
    <w:rsid w:val="003F0AE6"/>
    <w:rsid w:val="003F0F77"/>
    <w:rsid w:val="003F1412"/>
    <w:rsid w:val="003F14D2"/>
    <w:rsid w:val="003F1B78"/>
    <w:rsid w:val="003F1C25"/>
    <w:rsid w:val="003F22ED"/>
    <w:rsid w:val="003F240E"/>
    <w:rsid w:val="003F2A2B"/>
    <w:rsid w:val="003F2F48"/>
    <w:rsid w:val="003F3630"/>
    <w:rsid w:val="003F3C0F"/>
    <w:rsid w:val="003F4C05"/>
    <w:rsid w:val="003F5119"/>
    <w:rsid w:val="003F5C45"/>
    <w:rsid w:val="003F5D98"/>
    <w:rsid w:val="003F5DA9"/>
    <w:rsid w:val="003F65F1"/>
    <w:rsid w:val="003F6BCA"/>
    <w:rsid w:val="003F70CD"/>
    <w:rsid w:val="003F72E7"/>
    <w:rsid w:val="0040074A"/>
    <w:rsid w:val="004016F9"/>
    <w:rsid w:val="00401ACA"/>
    <w:rsid w:val="00401D76"/>
    <w:rsid w:val="004023B5"/>
    <w:rsid w:val="0040250E"/>
    <w:rsid w:val="00403F36"/>
    <w:rsid w:val="0040433B"/>
    <w:rsid w:val="00404667"/>
    <w:rsid w:val="00404EC3"/>
    <w:rsid w:val="00404F3B"/>
    <w:rsid w:val="004052FF"/>
    <w:rsid w:val="00406677"/>
    <w:rsid w:val="004067F4"/>
    <w:rsid w:val="00406BAC"/>
    <w:rsid w:val="00406CA7"/>
    <w:rsid w:val="00406DE0"/>
    <w:rsid w:val="0040716F"/>
    <w:rsid w:val="00410C0F"/>
    <w:rsid w:val="00410C98"/>
    <w:rsid w:val="00410F10"/>
    <w:rsid w:val="004118FD"/>
    <w:rsid w:val="00411C59"/>
    <w:rsid w:val="00412EF9"/>
    <w:rsid w:val="0041309E"/>
    <w:rsid w:val="004133AC"/>
    <w:rsid w:val="00413858"/>
    <w:rsid w:val="00413BB6"/>
    <w:rsid w:val="00413F41"/>
    <w:rsid w:val="004141A8"/>
    <w:rsid w:val="004143A7"/>
    <w:rsid w:val="004143D4"/>
    <w:rsid w:val="00414D3D"/>
    <w:rsid w:val="004151F0"/>
    <w:rsid w:val="004157D1"/>
    <w:rsid w:val="00415C17"/>
    <w:rsid w:val="0041641D"/>
    <w:rsid w:val="00416659"/>
    <w:rsid w:val="00416B71"/>
    <w:rsid w:val="004171F6"/>
    <w:rsid w:val="00417397"/>
    <w:rsid w:val="00420481"/>
    <w:rsid w:val="00420D9D"/>
    <w:rsid w:val="00420E81"/>
    <w:rsid w:val="00421206"/>
    <w:rsid w:val="004212BE"/>
    <w:rsid w:val="004226C1"/>
    <w:rsid w:val="00422D29"/>
    <w:rsid w:val="00423023"/>
    <w:rsid w:val="00423985"/>
    <w:rsid w:val="00423B20"/>
    <w:rsid w:val="0042400B"/>
    <w:rsid w:val="004248A3"/>
    <w:rsid w:val="00424B9D"/>
    <w:rsid w:val="00424DD5"/>
    <w:rsid w:val="004250E0"/>
    <w:rsid w:val="004253EC"/>
    <w:rsid w:val="00426037"/>
    <w:rsid w:val="0042633A"/>
    <w:rsid w:val="00426E1A"/>
    <w:rsid w:val="004276ED"/>
    <w:rsid w:val="00427E39"/>
    <w:rsid w:val="00427EE1"/>
    <w:rsid w:val="00427FDF"/>
    <w:rsid w:val="004302D7"/>
    <w:rsid w:val="0043046C"/>
    <w:rsid w:val="0043088C"/>
    <w:rsid w:val="00430ADF"/>
    <w:rsid w:val="00430B92"/>
    <w:rsid w:val="00430D7B"/>
    <w:rsid w:val="00430F1C"/>
    <w:rsid w:val="004315D8"/>
    <w:rsid w:val="00431F9E"/>
    <w:rsid w:val="004328BB"/>
    <w:rsid w:val="00432EEB"/>
    <w:rsid w:val="00433181"/>
    <w:rsid w:val="00434036"/>
    <w:rsid w:val="004348E8"/>
    <w:rsid w:val="00434BDC"/>
    <w:rsid w:val="00435746"/>
    <w:rsid w:val="00435C6D"/>
    <w:rsid w:val="0043651F"/>
    <w:rsid w:val="0043667E"/>
    <w:rsid w:val="00436803"/>
    <w:rsid w:val="0043683B"/>
    <w:rsid w:val="0043767E"/>
    <w:rsid w:val="00437A1A"/>
    <w:rsid w:val="00437B1A"/>
    <w:rsid w:val="00437CED"/>
    <w:rsid w:val="0044080C"/>
    <w:rsid w:val="00440F8A"/>
    <w:rsid w:val="00441796"/>
    <w:rsid w:val="004418C0"/>
    <w:rsid w:val="00441CA2"/>
    <w:rsid w:val="004424C5"/>
    <w:rsid w:val="004426A4"/>
    <w:rsid w:val="004434F1"/>
    <w:rsid w:val="004435B5"/>
    <w:rsid w:val="00443761"/>
    <w:rsid w:val="004438BF"/>
    <w:rsid w:val="00443951"/>
    <w:rsid w:val="004439D9"/>
    <w:rsid w:val="00444066"/>
    <w:rsid w:val="00444388"/>
    <w:rsid w:val="00444463"/>
    <w:rsid w:val="004451C1"/>
    <w:rsid w:val="004454EB"/>
    <w:rsid w:val="0044558A"/>
    <w:rsid w:val="00445E13"/>
    <w:rsid w:val="00446098"/>
    <w:rsid w:val="00446A47"/>
    <w:rsid w:val="00446AEF"/>
    <w:rsid w:val="00446CD8"/>
    <w:rsid w:val="00446D75"/>
    <w:rsid w:val="004478CC"/>
    <w:rsid w:val="00447B6E"/>
    <w:rsid w:val="00447D5A"/>
    <w:rsid w:val="00447F2A"/>
    <w:rsid w:val="00450479"/>
    <w:rsid w:val="0045175A"/>
    <w:rsid w:val="004521B2"/>
    <w:rsid w:val="004526DA"/>
    <w:rsid w:val="00452757"/>
    <w:rsid w:val="00452E07"/>
    <w:rsid w:val="00452F3B"/>
    <w:rsid w:val="004532F8"/>
    <w:rsid w:val="0045364C"/>
    <w:rsid w:val="004536FF"/>
    <w:rsid w:val="004538CB"/>
    <w:rsid w:val="00453B41"/>
    <w:rsid w:val="00453BAB"/>
    <w:rsid w:val="00454307"/>
    <w:rsid w:val="00454B22"/>
    <w:rsid w:val="00455A22"/>
    <w:rsid w:val="00455FF6"/>
    <w:rsid w:val="00456114"/>
    <w:rsid w:val="00456540"/>
    <w:rsid w:val="00456D86"/>
    <w:rsid w:val="00457140"/>
    <w:rsid w:val="004574BF"/>
    <w:rsid w:val="00457606"/>
    <w:rsid w:val="00457CB5"/>
    <w:rsid w:val="004603D1"/>
    <w:rsid w:val="00460FE0"/>
    <w:rsid w:val="00461035"/>
    <w:rsid w:val="00461275"/>
    <w:rsid w:val="00461D7A"/>
    <w:rsid w:val="004623B6"/>
    <w:rsid w:val="00462E8C"/>
    <w:rsid w:val="00463419"/>
    <w:rsid w:val="0046349D"/>
    <w:rsid w:val="00463666"/>
    <w:rsid w:val="0046377A"/>
    <w:rsid w:val="0046379C"/>
    <w:rsid w:val="00464194"/>
    <w:rsid w:val="00464A1C"/>
    <w:rsid w:val="00464D09"/>
    <w:rsid w:val="00464EBE"/>
    <w:rsid w:val="0046599D"/>
    <w:rsid w:val="00465B1B"/>
    <w:rsid w:val="00465CEA"/>
    <w:rsid w:val="00465E5B"/>
    <w:rsid w:val="00465E65"/>
    <w:rsid w:val="00465FF9"/>
    <w:rsid w:val="00466191"/>
    <w:rsid w:val="00466A51"/>
    <w:rsid w:val="00466E18"/>
    <w:rsid w:val="004675A8"/>
    <w:rsid w:val="00467878"/>
    <w:rsid w:val="00467C75"/>
    <w:rsid w:val="0047125B"/>
    <w:rsid w:val="004713CA"/>
    <w:rsid w:val="004714BF"/>
    <w:rsid w:val="00471940"/>
    <w:rsid w:val="00471A92"/>
    <w:rsid w:val="00471E67"/>
    <w:rsid w:val="0047307C"/>
    <w:rsid w:val="00473BB3"/>
    <w:rsid w:val="004746E6"/>
    <w:rsid w:val="00475724"/>
    <w:rsid w:val="00475BD4"/>
    <w:rsid w:val="00475E71"/>
    <w:rsid w:val="00475F49"/>
    <w:rsid w:val="0047621B"/>
    <w:rsid w:val="00476E1C"/>
    <w:rsid w:val="004770A4"/>
    <w:rsid w:val="00477226"/>
    <w:rsid w:val="00477AE0"/>
    <w:rsid w:val="00480259"/>
    <w:rsid w:val="004804E0"/>
    <w:rsid w:val="0048086B"/>
    <w:rsid w:val="00481102"/>
    <w:rsid w:val="004811D7"/>
    <w:rsid w:val="00481CE3"/>
    <w:rsid w:val="00481FB9"/>
    <w:rsid w:val="004820A1"/>
    <w:rsid w:val="00482342"/>
    <w:rsid w:val="0048306A"/>
    <w:rsid w:val="004834F6"/>
    <w:rsid w:val="00484539"/>
    <w:rsid w:val="00484F22"/>
    <w:rsid w:val="00485295"/>
    <w:rsid w:val="00486464"/>
    <w:rsid w:val="004866F6"/>
    <w:rsid w:val="00486791"/>
    <w:rsid w:val="00486DC9"/>
    <w:rsid w:val="004873A1"/>
    <w:rsid w:val="0048781C"/>
    <w:rsid w:val="00487844"/>
    <w:rsid w:val="00487BFB"/>
    <w:rsid w:val="00487C10"/>
    <w:rsid w:val="00487E49"/>
    <w:rsid w:val="00490556"/>
    <w:rsid w:val="00490943"/>
    <w:rsid w:val="00491416"/>
    <w:rsid w:val="00491F05"/>
    <w:rsid w:val="00492A18"/>
    <w:rsid w:val="00492CE2"/>
    <w:rsid w:val="00493235"/>
    <w:rsid w:val="004932F7"/>
    <w:rsid w:val="0049340A"/>
    <w:rsid w:val="0049390D"/>
    <w:rsid w:val="004939FF"/>
    <w:rsid w:val="00493E10"/>
    <w:rsid w:val="004942C8"/>
    <w:rsid w:val="00495091"/>
    <w:rsid w:val="004953B1"/>
    <w:rsid w:val="00497253"/>
    <w:rsid w:val="0049745E"/>
    <w:rsid w:val="00497F7C"/>
    <w:rsid w:val="004A070D"/>
    <w:rsid w:val="004A11E2"/>
    <w:rsid w:val="004A1322"/>
    <w:rsid w:val="004A17DD"/>
    <w:rsid w:val="004A1D5B"/>
    <w:rsid w:val="004A1E82"/>
    <w:rsid w:val="004A2047"/>
    <w:rsid w:val="004A21BA"/>
    <w:rsid w:val="004A29F7"/>
    <w:rsid w:val="004A2C54"/>
    <w:rsid w:val="004A2F4A"/>
    <w:rsid w:val="004A41ED"/>
    <w:rsid w:val="004A4869"/>
    <w:rsid w:val="004A50CC"/>
    <w:rsid w:val="004A5268"/>
    <w:rsid w:val="004A548F"/>
    <w:rsid w:val="004A5D67"/>
    <w:rsid w:val="004A660D"/>
    <w:rsid w:val="004A662F"/>
    <w:rsid w:val="004A6EAE"/>
    <w:rsid w:val="004A6F8E"/>
    <w:rsid w:val="004A79E7"/>
    <w:rsid w:val="004A7F1B"/>
    <w:rsid w:val="004B0060"/>
    <w:rsid w:val="004B125A"/>
    <w:rsid w:val="004B1569"/>
    <w:rsid w:val="004B15E4"/>
    <w:rsid w:val="004B1832"/>
    <w:rsid w:val="004B1DA3"/>
    <w:rsid w:val="004B2646"/>
    <w:rsid w:val="004B3542"/>
    <w:rsid w:val="004B35D3"/>
    <w:rsid w:val="004B366D"/>
    <w:rsid w:val="004B398F"/>
    <w:rsid w:val="004B3AE3"/>
    <w:rsid w:val="004B3DCC"/>
    <w:rsid w:val="004B3DF3"/>
    <w:rsid w:val="004B4195"/>
    <w:rsid w:val="004B48D1"/>
    <w:rsid w:val="004B4A3E"/>
    <w:rsid w:val="004B4C89"/>
    <w:rsid w:val="004B5376"/>
    <w:rsid w:val="004B5F39"/>
    <w:rsid w:val="004B601C"/>
    <w:rsid w:val="004B6962"/>
    <w:rsid w:val="004B7953"/>
    <w:rsid w:val="004C0B13"/>
    <w:rsid w:val="004C1362"/>
    <w:rsid w:val="004C1842"/>
    <w:rsid w:val="004C2187"/>
    <w:rsid w:val="004C243E"/>
    <w:rsid w:val="004C2548"/>
    <w:rsid w:val="004C3812"/>
    <w:rsid w:val="004C460A"/>
    <w:rsid w:val="004C4996"/>
    <w:rsid w:val="004C507A"/>
    <w:rsid w:val="004C5225"/>
    <w:rsid w:val="004C527D"/>
    <w:rsid w:val="004C65CF"/>
    <w:rsid w:val="004C69EC"/>
    <w:rsid w:val="004C6E02"/>
    <w:rsid w:val="004C72B4"/>
    <w:rsid w:val="004C7328"/>
    <w:rsid w:val="004C738C"/>
    <w:rsid w:val="004C74EA"/>
    <w:rsid w:val="004C77B2"/>
    <w:rsid w:val="004D0102"/>
    <w:rsid w:val="004D09F1"/>
    <w:rsid w:val="004D0A7E"/>
    <w:rsid w:val="004D0BB3"/>
    <w:rsid w:val="004D0DC9"/>
    <w:rsid w:val="004D0F89"/>
    <w:rsid w:val="004D11C1"/>
    <w:rsid w:val="004D1B84"/>
    <w:rsid w:val="004D1CF0"/>
    <w:rsid w:val="004D264A"/>
    <w:rsid w:val="004D2ED2"/>
    <w:rsid w:val="004D4358"/>
    <w:rsid w:val="004D4390"/>
    <w:rsid w:val="004D47DC"/>
    <w:rsid w:val="004D47E3"/>
    <w:rsid w:val="004D55F4"/>
    <w:rsid w:val="004D5D4E"/>
    <w:rsid w:val="004D69A1"/>
    <w:rsid w:val="004D705F"/>
    <w:rsid w:val="004D7487"/>
    <w:rsid w:val="004D7512"/>
    <w:rsid w:val="004D75D0"/>
    <w:rsid w:val="004D76CF"/>
    <w:rsid w:val="004D7766"/>
    <w:rsid w:val="004E009D"/>
    <w:rsid w:val="004E0971"/>
    <w:rsid w:val="004E0B39"/>
    <w:rsid w:val="004E0B66"/>
    <w:rsid w:val="004E0CC9"/>
    <w:rsid w:val="004E12D3"/>
    <w:rsid w:val="004E151B"/>
    <w:rsid w:val="004E1668"/>
    <w:rsid w:val="004E1BC2"/>
    <w:rsid w:val="004E1D44"/>
    <w:rsid w:val="004E23D0"/>
    <w:rsid w:val="004E2738"/>
    <w:rsid w:val="004E2DB2"/>
    <w:rsid w:val="004E32CA"/>
    <w:rsid w:val="004E408D"/>
    <w:rsid w:val="004E456B"/>
    <w:rsid w:val="004E4695"/>
    <w:rsid w:val="004E4B17"/>
    <w:rsid w:val="004E4EF3"/>
    <w:rsid w:val="004E5384"/>
    <w:rsid w:val="004E598D"/>
    <w:rsid w:val="004E6A84"/>
    <w:rsid w:val="004E703B"/>
    <w:rsid w:val="004E780E"/>
    <w:rsid w:val="004F016F"/>
    <w:rsid w:val="004F0816"/>
    <w:rsid w:val="004F159A"/>
    <w:rsid w:val="004F1781"/>
    <w:rsid w:val="004F1971"/>
    <w:rsid w:val="004F26C0"/>
    <w:rsid w:val="004F2D19"/>
    <w:rsid w:val="004F383E"/>
    <w:rsid w:val="004F3972"/>
    <w:rsid w:val="004F3F1F"/>
    <w:rsid w:val="004F416B"/>
    <w:rsid w:val="004F4957"/>
    <w:rsid w:val="004F533F"/>
    <w:rsid w:val="004F5581"/>
    <w:rsid w:val="004F5C44"/>
    <w:rsid w:val="004F7034"/>
    <w:rsid w:val="004F7308"/>
    <w:rsid w:val="005005D8"/>
    <w:rsid w:val="00500AE9"/>
    <w:rsid w:val="00501B9F"/>
    <w:rsid w:val="005022DE"/>
    <w:rsid w:val="00502BCF"/>
    <w:rsid w:val="0050341F"/>
    <w:rsid w:val="005034AD"/>
    <w:rsid w:val="0050351A"/>
    <w:rsid w:val="005035BF"/>
    <w:rsid w:val="00503C43"/>
    <w:rsid w:val="00504DC7"/>
    <w:rsid w:val="00505691"/>
    <w:rsid w:val="00505BDA"/>
    <w:rsid w:val="00505FFA"/>
    <w:rsid w:val="005064ED"/>
    <w:rsid w:val="00506BDE"/>
    <w:rsid w:val="00507139"/>
    <w:rsid w:val="005072E5"/>
    <w:rsid w:val="00507908"/>
    <w:rsid w:val="005100B0"/>
    <w:rsid w:val="00510EEC"/>
    <w:rsid w:val="00511352"/>
    <w:rsid w:val="0051198E"/>
    <w:rsid w:val="00511A1D"/>
    <w:rsid w:val="00512067"/>
    <w:rsid w:val="00512AF1"/>
    <w:rsid w:val="00512C89"/>
    <w:rsid w:val="005136A7"/>
    <w:rsid w:val="00513754"/>
    <w:rsid w:val="005137AB"/>
    <w:rsid w:val="00514834"/>
    <w:rsid w:val="005155FB"/>
    <w:rsid w:val="00515849"/>
    <w:rsid w:val="00515C69"/>
    <w:rsid w:val="005161A2"/>
    <w:rsid w:val="005169D1"/>
    <w:rsid w:val="00516B65"/>
    <w:rsid w:val="00516CF7"/>
    <w:rsid w:val="0051720B"/>
    <w:rsid w:val="00521602"/>
    <w:rsid w:val="00521CC7"/>
    <w:rsid w:val="00521EBD"/>
    <w:rsid w:val="00521EE9"/>
    <w:rsid w:val="00522453"/>
    <w:rsid w:val="00522733"/>
    <w:rsid w:val="005229A1"/>
    <w:rsid w:val="0052492F"/>
    <w:rsid w:val="005255B7"/>
    <w:rsid w:val="00525F2F"/>
    <w:rsid w:val="0052618D"/>
    <w:rsid w:val="00526296"/>
    <w:rsid w:val="00526BEB"/>
    <w:rsid w:val="0052725C"/>
    <w:rsid w:val="005308A4"/>
    <w:rsid w:val="00530F8E"/>
    <w:rsid w:val="0053157F"/>
    <w:rsid w:val="0053159B"/>
    <w:rsid w:val="00532596"/>
    <w:rsid w:val="005325B8"/>
    <w:rsid w:val="00532BCB"/>
    <w:rsid w:val="00532C31"/>
    <w:rsid w:val="005330A3"/>
    <w:rsid w:val="005332B6"/>
    <w:rsid w:val="0053382C"/>
    <w:rsid w:val="00534BAE"/>
    <w:rsid w:val="00534FF7"/>
    <w:rsid w:val="0053597E"/>
    <w:rsid w:val="00535E29"/>
    <w:rsid w:val="00536329"/>
    <w:rsid w:val="00536CCA"/>
    <w:rsid w:val="00536D79"/>
    <w:rsid w:val="00537252"/>
    <w:rsid w:val="005372FC"/>
    <w:rsid w:val="00537883"/>
    <w:rsid w:val="00537F3C"/>
    <w:rsid w:val="005400D7"/>
    <w:rsid w:val="005409AD"/>
    <w:rsid w:val="00540B91"/>
    <w:rsid w:val="00540E90"/>
    <w:rsid w:val="00541469"/>
    <w:rsid w:val="00541470"/>
    <w:rsid w:val="0054154C"/>
    <w:rsid w:val="00541748"/>
    <w:rsid w:val="005423B3"/>
    <w:rsid w:val="0054270A"/>
    <w:rsid w:val="0054277A"/>
    <w:rsid w:val="005427A3"/>
    <w:rsid w:val="00542831"/>
    <w:rsid w:val="0054295A"/>
    <w:rsid w:val="00542B1A"/>
    <w:rsid w:val="00543627"/>
    <w:rsid w:val="00544498"/>
    <w:rsid w:val="00544B60"/>
    <w:rsid w:val="00544EE9"/>
    <w:rsid w:val="005460DB"/>
    <w:rsid w:val="00546315"/>
    <w:rsid w:val="005467C1"/>
    <w:rsid w:val="00546A19"/>
    <w:rsid w:val="00547BD7"/>
    <w:rsid w:val="00547DA4"/>
    <w:rsid w:val="0055099A"/>
    <w:rsid w:val="00550E90"/>
    <w:rsid w:val="00551B88"/>
    <w:rsid w:val="0055224A"/>
    <w:rsid w:val="00552321"/>
    <w:rsid w:val="00552491"/>
    <w:rsid w:val="00552720"/>
    <w:rsid w:val="00552AFD"/>
    <w:rsid w:val="005531E1"/>
    <w:rsid w:val="00554236"/>
    <w:rsid w:val="00554414"/>
    <w:rsid w:val="0055450B"/>
    <w:rsid w:val="00554D62"/>
    <w:rsid w:val="005550A0"/>
    <w:rsid w:val="0055546A"/>
    <w:rsid w:val="005555E9"/>
    <w:rsid w:val="00555626"/>
    <w:rsid w:val="005557AC"/>
    <w:rsid w:val="0055609D"/>
    <w:rsid w:val="005569FD"/>
    <w:rsid w:val="005570D9"/>
    <w:rsid w:val="005575C9"/>
    <w:rsid w:val="005576F4"/>
    <w:rsid w:val="0056049D"/>
    <w:rsid w:val="00560B02"/>
    <w:rsid w:val="00560EB0"/>
    <w:rsid w:val="00561095"/>
    <w:rsid w:val="00561319"/>
    <w:rsid w:val="0056171D"/>
    <w:rsid w:val="00561AE7"/>
    <w:rsid w:val="00561EBE"/>
    <w:rsid w:val="00563043"/>
    <w:rsid w:val="00564057"/>
    <w:rsid w:val="00564481"/>
    <w:rsid w:val="00564861"/>
    <w:rsid w:val="00564E55"/>
    <w:rsid w:val="00565090"/>
    <w:rsid w:val="00565B16"/>
    <w:rsid w:val="005665A0"/>
    <w:rsid w:val="00566786"/>
    <w:rsid w:val="005668AD"/>
    <w:rsid w:val="00566E21"/>
    <w:rsid w:val="0056713D"/>
    <w:rsid w:val="00567197"/>
    <w:rsid w:val="00567B47"/>
    <w:rsid w:val="00567DF5"/>
    <w:rsid w:val="005706C1"/>
    <w:rsid w:val="00571DED"/>
    <w:rsid w:val="005733A1"/>
    <w:rsid w:val="0057351B"/>
    <w:rsid w:val="00573D0D"/>
    <w:rsid w:val="00574338"/>
    <w:rsid w:val="00574390"/>
    <w:rsid w:val="005753D5"/>
    <w:rsid w:val="005756B5"/>
    <w:rsid w:val="005761EC"/>
    <w:rsid w:val="00577147"/>
    <w:rsid w:val="00577216"/>
    <w:rsid w:val="0057723E"/>
    <w:rsid w:val="0057766E"/>
    <w:rsid w:val="00577AB2"/>
    <w:rsid w:val="00577BB8"/>
    <w:rsid w:val="00577F00"/>
    <w:rsid w:val="005806B2"/>
    <w:rsid w:val="00580C25"/>
    <w:rsid w:val="00580CC4"/>
    <w:rsid w:val="00580F73"/>
    <w:rsid w:val="00580FE2"/>
    <w:rsid w:val="00581B3D"/>
    <w:rsid w:val="00582234"/>
    <w:rsid w:val="00582500"/>
    <w:rsid w:val="005827E0"/>
    <w:rsid w:val="005828F0"/>
    <w:rsid w:val="00582AFB"/>
    <w:rsid w:val="00582C56"/>
    <w:rsid w:val="00582C6A"/>
    <w:rsid w:val="00582DDB"/>
    <w:rsid w:val="005832BE"/>
    <w:rsid w:val="0058435C"/>
    <w:rsid w:val="0058474E"/>
    <w:rsid w:val="0058500A"/>
    <w:rsid w:val="00585F13"/>
    <w:rsid w:val="00586044"/>
    <w:rsid w:val="005860CB"/>
    <w:rsid w:val="005861FD"/>
    <w:rsid w:val="005863B3"/>
    <w:rsid w:val="0058786A"/>
    <w:rsid w:val="00590289"/>
    <w:rsid w:val="00591676"/>
    <w:rsid w:val="00592623"/>
    <w:rsid w:val="00592887"/>
    <w:rsid w:val="00592A82"/>
    <w:rsid w:val="00592CC8"/>
    <w:rsid w:val="00592E34"/>
    <w:rsid w:val="00592E61"/>
    <w:rsid w:val="005931F6"/>
    <w:rsid w:val="00593365"/>
    <w:rsid w:val="00593567"/>
    <w:rsid w:val="00593A77"/>
    <w:rsid w:val="00593ADA"/>
    <w:rsid w:val="00593C59"/>
    <w:rsid w:val="00594532"/>
    <w:rsid w:val="00594827"/>
    <w:rsid w:val="00594B3D"/>
    <w:rsid w:val="00594D44"/>
    <w:rsid w:val="0059500E"/>
    <w:rsid w:val="00595039"/>
    <w:rsid w:val="00595787"/>
    <w:rsid w:val="00595980"/>
    <w:rsid w:val="005959A8"/>
    <w:rsid w:val="005961D1"/>
    <w:rsid w:val="00596537"/>
    <w:rsid w:val="00596834"/>
    <w:rsid w:val="00596881"/>
    <w:rsid w:val="005968EE"/>
    <w:rsid w:val="005969AE"/>
    <w:rsid w:val="00597212"/>
    <w:rsid w:val="005973B3"/>
    <w:rsid w:val="00597657"/>
    <w:rsid w:val="00597A5F"/>
    <w:rsid w:val="005A0071"/>
    <w:rsid w:val="005A099D"/>
    <w:rsid w:val="005A0B9F"/>
    <w:rsid w:val="005A10BB"/>
    <w:rsid w:val="005A1199"/>
    <w:rsid w:val="005A23EE"/>
    <w:rsid w:val="005A2D6D"/>
    <w:rsid w:val="005A3607"/>
    <w:rsid w:val="005A3BC0"/>
    <w:rsid w:val="005A3EBE"/>
    <w:rsid w:val="005A42FB"/>
    <w:rsid w:val="005A4423"/>
    <w:rsid w:val="005A44E2"/>
    <w:rsid w:val="005A4AB0"/>
    <w:rsid w:val="005A4C71"/>
    <w:rsid w:val="005A56AA"/>
    <w:rsid w:val="005A6124"/>
    <w:rsid w:val="005A6141"/>
    <w:rsid w:val="005A71A1"/>
    <w:rsid w:val="005A765D"/>
    <w:rsid w:val="005A7855"/>
    <w:rsid w:val="005B1173"/>
    <w:rsid w:val="005B11B6"/>
    <w:rsid w:val="005B14CE"/>
    <w:rsid w:val="005B1565"/>
    <w:rsid w:val="005B1658"/>
    <w:rsid w:val="005B1C9F"/>
    <w:rsid w:val="005B26C6"/>
    <w:rsid w:val="005B2C68"/>
    <w:rsid w:val="005B32D9"/>
    <w:rsid w:val="005B350C"/>
    <w:rsid w:val="005B37A9"/>
    <w:rsid w:val="005B38EB"/>
    <w:rsid w:val="005B3924"/>
    <w:rsid w:val="005B3E73"/>
    <w:rsid w:val="005B3E8F"/>
    <w:rsid w:val="005B433F"/>
    <w:rsid w:val="005B4787"/>
    <w:rsid w:val="005B4E53"/>
    <w:rsid w:val="005B50DC"/>
    <w:rsid w:val="005B51B6"/>
    <w:rsid w:val="005B57DF"/>
    <w:rsid w:val="005B587E"/>
    <w:rsid w:val="005B58A1"/>
    <w:rsid w:val="005B6751"/>
    <w:rsid w:val="005B686B"/>
    <w:rsid w:val="005B6E32"/>
    <w:rsid w:val="005B758E"/>
    <w:rsid w:val="005C0EE1"/>
    <w:rsid w:val="005C1700"/>
    <w:rsid w:val="005C298D"/>
    <w:rsid w:val="005C2E01"/>
    <w:rsid w:val="005C31FF"/>
    <w:rsid w:val="005C3A29"/>
    <w:rsid w:val="005C3B3E"/>
    <w:rsid w:val="005C3CC1"/>
    <w:rsid w:val="005C3D81"/>
    <w:rsid w:val="005C3E56"/>
    <w:rsid w:val="005C3FD8"/>
    <w:rsid w:val="005C4956"/>
    <w:rsid w:val="005C50DE"/>
    <w:rsid w:val="005C5957"/>
    <w:rsid w:val="005C5D0B"/>
    <w:rsid w:val="005C60D7"/>
    <w:rsid w:val="005C65A0"/>
    <w:rsid w:val="005C682D"/>
    <w:rsid w:val="005C7259"/>
    <w:rsid w:val="005C787D"/>
    <w:rsid w:val="005C7B3C"/>
    <w:rsid w:val="005D0439"/>
    <w:rsid w:val="005D0D53"/>
    <w:rsid w:val="005D0D7D"/>
    <w:rsid w:val="005D1182"/>
    <w:rsid w:val="005D1A4E"/>
    <w:rsid w:val="005D1F86"/>
    <w:rsid w:val="005D2147"/>
    <w:rsid w:val="005D2176"/>
    <w:rsid w:val="005D258D"/>
    <w:rsid w:val="005D2710"/>
    <w:rsid w:val="005D29B2"/>
    <w:rsid w:val="005D2DCB"/>
    <w:rsid w:val="005D3217"/>
    <w:rsid w:val="005D36C7"/>
    <w:rsid w:val="005D3D57"/>
    <w:rsid w:val="005D43EC"/>
    <w:rsid w:val="005D4E9D"/>
    <w:rsid w:val="005D5359"/>
    <w:rsid w:val="005D5988"/>
    <w:rsid w:val="005D5A44"/>
    <w:rsid w:val="005D6608"/>
    <w:rsid w:val="005D683E"/>
    <w:rsid w:val="005D69B5"/>
    <w:rsid w:val="005D6C17"/>
    <w:rsid w:val="005D728F"/>
    <w:rsid w:val="005D7987"/>
    <w:rsid w:val="005D7AB4"/>
    <w:rsid w:val="005E0D51"/>
    <w:rsid w:val="005E18B5"/>
    <w:rsid w:val="005E1A69"/>
    <w:rsid w:val="005E1A70"/>
    <w:rsid w:val="005E25E7"/>
    <w:rsid w:val="005E3321"/>
    <w:rsid w:val="005E37F7"/>
    <w:rsid w:val="005E4199"/>
    <w:rsid w:val="005E41FD"/>
    <w:rsid w:val="005E42BF"/>
    <w:rsid w:val="005E48DD"/>
    <w:rsid w:val="005E4F1E"/>
    <w:rsid w:val="005E5203"/>
    <w:rsid w:val="005E52C2"/>
    <w:rsid w:val="005E5680"/>
    <w:rsid w:val="005E5D32"/>
    <w:rsid w:val="005E5F0A"/>
    <w:rsid w:val="005E62D0"/>
    <w:rsid w:val="005E6492"/>
    <w:rsid w:val="005E6744"/>
    <w:rsid w:val="005E6D1A"/>
    <w:rsid w:val="005E6D54"/>
    <w:rsid w:val="005E6D85"/>
    <w:rsid w:val="005E6F0B"/>
    <w:rsid w:val="005E732F"/>
    <w:rsid w:val="005E7443"/>
    <w:rsid w:val="005E7FA8"/>
    <w:rsid w:val="005F070E"/>
    <w:rsid w:val="005F1D3A"/>
    <w:rsid w:val="005F21A3"/>
    <w:rsid w:val="005F26E5"/>
    <w:rsid w:val="005F39F4"/>
    <w:rsid w:val="005F3A2D"/>
    <w:rsid w:val="005F4212"/>
    <w:rsid w:val="005F4C2E"/>
    <w:rsid w:val="005F561C"/>
    <w:rsid w:val="005F595F"/>
    <w:rsid w:val="005F5A19"/>
    <w:rsid w:val="005F5BB5"/>
    <w:rsid w:val="005F61F9"/>
    <w:rsid w:val="005F6963"/>
    <w:rsid w:val="005F6A94"/>
    <w:rsid w:val="005F7515"/>
    <w:rsid w:val="005F7BDE"/>
    <w:rsid w:val="005F7C71"/>
    <w:rsid w:val="005F7E6A"/>
    <w:rsid w:val="00600A80"/>
    <w:rsid w:val="00601811"/>
    <w:rsid w:val="00601B78"/>
    <w:rsid w:val="00601CFC"/>
    <w:rsid w:val="0060230B"/>
    <w:rsid w:val="006028E0"/>
    <w:rsid w:val="006029DA"/>
    <w:rsid w:val="00602B7D"/>
    <w:rsid w:val="006030D8"/>
    <w:rsid w:val="006032AC"/>
    <w:rsid w:val="00603A9A"/>
    <w:rsid w:val="00603D42"/>
    <w:rsid w:val="00604569"/>
    <w:rsid w:val="00604CE2"/>
    <w:rsid w:val="00604D0C"/>
    <w:rsid w:val="00605AB4"/>
    <w:rsid w:val="00605B23"/>
    <w:rsid w:val="00605B2D"/>
    <w:rsid w:val="00606516"/>
    <w:rsid w:val="0060679F"/>
    <w:rsid w:val="00606934"/>
    <w:rsid w:val="00606968"/>
    <w:rsid w:val="00607210"/>
    <w:rsid w:val="0060764F"/>
    <w:rsid w:val="00607913"/>
    <w:rsid w:val="006079C1"/>
    <w:rsid w:val="00610135"/>
    <w:rsid w:val="00610EA5"/>
    <w:rsid w:val="00611051"/>
    <w:rsid w:val="006117E0"/>
    <w:rsid w:val="00611953"/>
    <w:rsid w:val="006119F3"/>
    <w:rsid w:val="00611D8E"/>
    <w:rsid w:val="0061297B"/>
    <w:rsid w:val="00614792"/>
    <w:rsid w:val="00614B29"/>
    <w:rsid w:val="00614E9B"/>
    <w:rsid w:val="006157C3"/>
    <w:rsid w:val="00615DFF"/>
    <w:rsid w:val="006162CD"/>
    <w:rsid w:val="00617E7F"/>
    <w:rsid w:val="00620380"/>
    <w:rsid w:val="0062053B"/>
    <w:rsid w:val="006206D2"/>
    <w:rsid w:val="00620C07"/>
    <w:rsid w:val="006213ED"/>
    <w:rsid w:val="0062240D"/>
    <w:rsid w:val="00622DC1"/>
    <w:rsid w:val="00623165"/>
    <w:rsid w:val="00623351"/>
    <w:rsid w:val="0062341F"/>
    <w:rsid w:val="006234ED"/>
    <w:rsid w:val="00624014"/>
    <w:rsid w:val="00624C12"/>
    <w:rsid w:val="0062512D"/>
    <w:rsid w:val="0062742B"/>
    <w:rsid w:val="00627A9E"/>
    <w:rsid w:val="00627AEB"/>
    <w:rsid w:val="00630486"/>
    <w:rsid w:val="00630C7F"/>
    <w:rsid w:val="00630CA8"/>
    <w:rsid w:val="00630D30"/>
    <w:rsid w:val="00630FB4"/>
    <w:rsid w:val="00631DEC"/>
    <w:rsid w:val="0063224F"/>
    <w:rsid w:val="006327C9"/>
    <w:rsid w:val="00632976"/>
    <w:rsid w:val="00633160"/>
    <w:rsid w:val="00633336"/>
    <w:rsid w:val="006337E9"/>
    <w:rsid w:val="00634026"/>
    <w:rsid w:val="0063412E"/>
    <w:rsid w:val="006342BB"/>
    <w:rsid w:val="00635065"/>
    <w:rsid w:val="0063506A"/>
    <w:rsid w:val="006352DB"/>
    <w:rsid w:val="00635AF2"/>
    <w:rsid w:val="00635B8C"/>
    <w:rsid w:val="00635CB0"/>
    <w:rsid w:val="00635F04"/>
    <w:rsid w:val="00635FC1"/>
    <w:rsid w:val="006361F1"/>
    <w:rsid w:val="00636377"/>
    <w:rsid w:val="00636649"/>
    <w:rsid w:val="00636A7E"/>
    <w:rsid w:val="0064050C"/>
    <w:rsid w:val="006411F4"/>
    <w:rsid w:val="00641362"/>
    <w:rsid w:val="006422E4"/>
    <w:rsid w:val="00642C9B"/>
    <w:rsid w:val="00642F65"/>
    <w:rsid w:val="006435FA"/>
    <w:rsid w:val="00643981"/>
    <w:rsid w:val="00643AA8"/>
    <w:rsid w:val="00643F50"/>
    <w:rsid w:val="0064466F"/>
    <w:rsid w:val="00644F57"/>
    <w:rsid w:val="00645389"/>
    <w:rsid w:val="00645701"/>
    <w:rsid w:val="00646525"/>
    <w:rsid w:val="00646D86"/>
    <w:rsid w:val="00647558"/>
    <w:rsid w:val="006476A3"/>
    <w:rsid w:val="0064770A"/>
    <w:rsid w:val="006502BD"/>
    <w:rsid w:val="006504F7"/>
    <w:rsid w:val="00650E73"/>
    <w:rsid w:val="006511BD"/>
    <w:rsid w:val="00651832"/>
    <w:rsid w:val="00651A76"/>
    <w:rsid w:val="00651BD6"/>
    <w:rsid w:val="00651C71"/>
    <w:rsid w:val="00653195"/>
    <w:rsid w:val="00653271"/>
    <w:rsid w:val="0065328D"/>
    <w:rsid w:val="006532A1"/>
    <w:rsid w:val="006536C6"/>
    <w:rsid w:val="00653A4C"/>
    <w:rsid w:val="006545D7"/>
    <w:rsid w:val="0065483E"/>
    <w:rsid w:val="00654873"/>
    <w:rsid w:val="006548B5"/>
    <w:rsid w:val="006559D5"/>
    <w:rsid w:val="00655AFF"/>
    <w:rsid w:val="00655F0A"/>
    <w:rsid w:val="00657027"/>
    <w:rsid w:val="006571C8"/>
    <w:rsid w:val="006574C4"/>
    <w:rsid w:val="006607F7"/>
    <w:rsid w:val="006609CE"/>
    <w:rsid w:val="00661150"/>
    <w:rsid w:val="00661505"/>
    <w:rsid w:val="00661957"/>
    <w:rsid w:val="00661D02"/>
    <w:rsid w:val="00661E47"/>
    <w:rsid w:val="00662E38"/>
    <w:rsid w:val="0066522D"/>
    <w:rsid w:val="00665697"/>
    <w:rsid w:val="00665EE1"/>
    <w:rsid w:val="0066658D"/>
    <w:rsid w:val="006669F2"/>
    <w:rsid w:val="00666A35"/>
    <w:rsid w:val="00666D58"/>
    <w:rsid w:val="006674E8"/>
    <w:rsid w:val="00670FA5"/>
    <w:rsid w:val="00671041"/>
    <w:rsid w:val="006711E3"/>
    <w:rsid w:val="0067141F"/>
    <w:rsid w:val="00671472"/>
    <w:rsid w:val="0067172A"/>
    <w:rsid w:val="00672381"/>
    <w:rsid w:val="006723E5"/>
    <w:rsid w:val="006724F1"/>
    <w:rsid w:val="006726CC"/>
    <w:rsid w:val="006727D8"/>
    <w:rsid w:val="00672B20"/>
    <w:rsid w:val="00673541"/>
    <w:rsid w:val="0067478B"/>
    <w:rsid w:val="0067519F"/>
    <w:rsid w:val="0067524D"/>
    <w:rsid w:val="00675903"/>
    <w:rsid w:val="006762B8"/>
    <w:rsid w:val="00676888"/>
    <w:rsid w:val="0067703E"/>
    <w:rsid w:val="0067779D"/>
    <w:rsid w:val="0068068A"/>
    <w:rsid w:val="00680A94"/>
    <w:rsid w:val="006815C0"/>
    <w:rsid w:val="00681F74"/>
    <w:rsid w:val="006821BC"/>
    <w:rsid w:val="006824B3"/>
    <w:rsid w:val="00682666"/>
    <w:rsid w:val="00682761"/>
    <w:rsid w:val="0068289E"/>
    <w:rsid w:val="00682A99"/>
    <w:rsid w:val="00683D9F"/>
    <w:rsid w:val="00684239"/>
    <w:rsid w:val="00684EA1"/>
    <w:rsid w:val="00684F73"/>
    <w:rsid w:val="0068541C"/>
    <w:rsid w:val="0068541F"/>
    <w:rsid w:val="006854C5"/>
    <w:rsid w:val="00685BB0"/>
    <w:rsid w:val="00686E06"/>
    <w:rsid w:val="006874D4"/>
    <w:rsid w:val="0068779E"/>
    <w:rsid w:val="00690133"/>
    <w:rsid w:val="0069035D"/>
    <w:rsid w:val="00690A87"/>
    <w:rsid w:val="00690BC7"/>
    <w:rsid w:val="00690FD0"/>
    <w:rsid w:val="00691010"/>
    <w:rsid w:val="0069159A"/>
    <w:rsid w:val="00691975"/>
    <w:rsid w:val="00692353"/>
    <w:rsid w:val="00693251"/>
    <w:rsid w:val="006935F5"/>
    <w:rsid w:val="00693871"/>
    <w:rsid w:val="006945B3"/>
    <w:rsid w:val="00694914"/>
    <w:rsid w:val="006949F2"/>
    <w:rsid w:val="0069517C"/>
    <w:rsid w:val="0069641F"/>
    <w:rsid w:val="00696832"/>
    <w:rsid w:val="00696863"/>
    <w:rsid w:val="00697745"/>
    <w:rsid w:val="00697AD8"/>
    <w:rsid w:val="006A00B8"/>
    <w:rsid w:val="006A0DB0"/>
    <w:rsid w:val="006A2392"/>
    <w:rsid w:val="006A26C6"/>
    <w:rsid w:val="006A2867"/>
    <w:rsid w:val="006A2EEB"/>
    <w:rsid w:val="006A35A4"/>
    <w:rsid w:val="006A3A0E"/>
    <w:rsid w:val="006A4191"/>
    <w:rsid w:val="006A4B50"/>
    <w:rsid w:val="006A5565"/>
    <w:rsid w:val="006A5851"/>
    <w:rsid w:val="006A5B21"/>
    <w:rsid w:val="006A5B27"/>
    <w:rsid w:val="006A65C3"/>
    <w:rsid w:val="006A6B0A"/>
    <w:rsid w:val="006A70A8"/>
    <w:rsid w:val="006A7594"/>
    <w:rsid w:val="006A7B0F"/>
    <w:rsid w:val="006B0C86"/>
    <w:rsid w:val="006B11BF"/>
    <w:rsid w:val="006B144C"/>
    <w:rsid w:val="006B1DF9"/>
    <w:rsid w:val="006B2659"/>
    <w:rsid w:val="006B2A2A"/>
    <w:rsid w:val="006B3569"/>
    <w:rsid w:val="006B38ED"/>
    <w:rsid w:val="006B390B"/>
    <w:rsid w:val="006B3A54"/>
    <w:rsid w:val="006B3F71"/>
    <w:rsid w:val="006B4337"/>
    <w:rsid w:val="006B4777"/>
    <w:rsid w:val="006B4FE2"/>
    <w:rsid w:val="006B6CB0"/>
    <w:rsid w:val="006B7222"/>
    <w:rsid w:val="006B7C6E"/>
    <w:rsid w:val="006C024F"/>
    <w:rsid w:val="006C1533"/>
    <w:rsid w:val="006C1D36"/>
    <w:rsid w:val="006C1DA5"/>
    <w:rsid w:val="006C2841"/>
    <w:rsid w:val="006C2964"/>
    <w:rsid w:val="006C2FE0"/>
    <w:rsid w:val="006C3C6F"/>
    <w:rsid w:val="006C3F67"/>
    <w:rsid w:val="006C43A3"/>
    <w:rsid w:val="006C48AB"/>
    <w:rsid w:val="006C4DD2"/>
    <w:rsid w:val="006C577B"/>
    <w:rsid w:val="006C5945"/>
    <w:rsid w:val="006C5CD4"/>
    <w:rsid w:val="006C60AA"/>
    <w:rsid w:val="006C6A5E"/>
    <w:rsid w:val="006C72AC"/>
    <w:rsid w:val="006C799E"/>
    <w:rsid w:val="006C7B1F"/>
    <w:rsid w:val="006C7EA5"/>
    <w:rsid w:val="006D0B61"/>
    <w:rsid w:val="006D0CF0"/>
    <w:rsid w:val="006D0D4F"/>
    <w:rsid w:val="006D15F5"/>
    <w:rsid w:val="006D2867"/>
    <w:rsid w:val="006D353B"/>
    <w:rsid w:val="006D36DB"/>
    <w:rsid w:val="006D3C2D"/>
    <w:rsid w:val="006D406D"/>
    <w:rsid w:val="006D40A0"/>
    <w:rsid w:val="006D4839"/>
    <w:rsid w:val="006D4DE0"/>
    <w:rsid w:val="006D5325"/>
    <w:rsid w:val="006D562F"/>
    <w:rsid w:val="006D5765"/>
    <w:rsid w:val="006D5960"/>
    <w:rsid w:val="006D6EB1"/>
    <w:rsid w:val="006D7C30"/>
    <w:rsid w:val="006D7D61"/>
    <w:rsid w:val="006E0596"/>
    <w:rsid w:val="006E0ABD"/>
    <w:rsid w:val="006E0DFB"/>
    <w:rsid w:val="006E10AB"/>
    <w:rsid w:val="006E1952"/>
    <w:rsid w:val="006E1AC2"/>
    <w:rsid w:val="006E1D67"/>
    <w:rsid w:val="006E2348"/>
    <w:rsid w:val="006E25B8"/>
    <w:rsid w:val="006E2FA8"/>
    <w:rsid w:val="006E32DA"/>
    <w:rsid w:val="006E343A"/>
    <w:rsid w:val="006E39AF"/>
    <w:rsid w:val="006E3B06"/>
    <w:rsid w:val="006E3D23"/>
    <w:rsid w:val="006E4A19"/>
    <w:rsid w:val="006E4EE3"/>
    <w:rsid w:val="006E51E8"/>
    <w:rsid w:val="006E666C"/>
    <w:rsid w:val="006E6F0B"/>
    <w:rsid w:val="006E6F4A"/>
    <w:rsid w:val="006E71B1"/>
    <w:rsid w:val="006E7F61"/>
    <w:rsid w:val="006E7FDF"/>
    <w:rsid w:val="006F048F"/>
    <w:rsid w:val="006F1173"/>
    <w:rsid w:val="006F1437"/>
    <w:rsid w:val="006F1483"/>
    <w:rsid w:val="006F1C7A"/>
    <w:rsid w:val="006F24BF"/>
    <w:rsid w:val="006F27D4"/>
    <w:rsid w:val="006F295C"/>
    <w:rsid w:val="006F2E91"/>
    <w:rsid w:val="006F3C89"/>
    <w:rsid w:val="006F3D92"/>
    <w:rsid w:val="006F3FD6"/>
    <w:rsid w:val="006F4400"/>
    <w:rsid w:val="006F488E"/>
    <w:rsid w:val="006F4E6E"/>
    <w:rsid w:val="006F57E7"/>
    <w:rsid w:val="006F582C"/>
    <w:rsid w:val="006F5D25"/>
    <w:rsid w:val="006F5DEE"/>
    <w:rsid w:val="006F5FE3"/>
    <w:rsid w:val="006F5FEE"/>
    <w:rsid w:val="006F65E7"/>
    <w:rsid w:val="006F65FE"/>
    <w:rsid w:val="006F76F3"/>
    <w:rsid w:val="00700525"/>
    <w:rsid w:val="00700721"/>
    <w:rsid w:val="0070074C"/>
    <w:rsid w:val="00700883"/>
    <w:rsid w:val="007013DD"/>
    <w:rsid w:val="00701ABC"/>
    <w:rsid w:val="00701D87"/>
    <w:rsid w:val="00701E7E"/>
    <w:rsid w:val="00702EB4"/>
    <w:rsid w:val="00702F52"/>
    <w:rsid w:val="00702FC6"/>
    <w:rsid w:val="007030AD"/>
    <w:rsid w:val="0070409C"/>
    <w:rsid w:val="00704504"/>
    <w:rsid w:val="00704A7B"/>
    <w:rsid w:val="00704C72"/>
    <w:rsid w:val="00704FA7"/>
    <w:rsid w:val="00706083"/>
    <w:rsid w:val="00706226"/>
    <w:rsid w:val="007067BB"/>
    <w:rsid w:val="00706FAE"/>
    <w:rsid w:val="0070727B"/>
    <w:rsid w:val="00707724"/>
    <w:rsid w:val="007118F7"/>
    <w:rsid w:val="00711CEA"/>
    <w:rsid w:val="00711F05"/>
    <w:rsid w:val="00712020"/>
    <w:rsid w:val="0071211A"/>
    <w:rsid w:val="00712128"/>
    <w:rsid w:val="00712CB0"/>
    <w:rsid w:val="007137AC"/>
    <w:rsid w:val="00713A89"/>
    <w:rsid w:val="00713B63"/>
    <w:rsid w:val="00713BE0"/>
    <w:rsid w:val="00713E72"/>
    <w:rsid w:val="007148A3"/>
    <w:rsid w:val="0071497D"/>
    <w:rsid w:val="00714D47"/>
    <w:rsid w:val="0071547A"/>
    <w:rsid w:val="0071550A"/>
    <w:rsid w:val="00715A84"/>
    <w:rsid w:val="007165E3"/>
    <w:rsid w:val="00716FD9"/>
    <w:rsid w:val="0071708A"/>
    <w:rsid w:val="007170FE"/>
    <w:rsid w:val="0071795B"/>
    <w:rsid w:val="00717BC1"/>
    <w:rsid w:val="0072081A"/>
    <w:rsid w:val="00721138"/>
    <w:rsid w:val="00721A19"/>
    <w:rsid w:val="00722263"/>
    <w:rsid w:val="00722763"/>
    <w:rsid w:val="00722C18"/>
    <w:rsid w:val="00723590"/>
    <w:rsid w:val="00723DE2"/>
    <w:rsid w:val="007242AF"/>
    <w:rsid w:val="00724535"/>
    <w:rsid w:val="00724753"/>
    <w:rsid w:val="00724EB9"/>
    <w:rsid w:val="007255D3"/>
    <w:rsid w:val="00725BB5"/>
    <w:rsid w:val="007260D1"/>
    <w:rsid w:val="00727407"/>
    <w:rsid w:val="00730542"/>
    <w:rsid w:val="00730986"/>
    <w:rsid w:val="007315EE"/>
    <w:rsid w:val="00731706"/>
    <w:rsid w:val="00731784"/>
    <w:rsid w:val="007319EE"/>
    <w:rsid w:val="00731E53"/>
    <w:rsid w:val="00731E94"/>
    <w:rsid w:val="00732111"/>
    <w:rsid w:val="00732638"/>
    <w:rsid w:val="007336E3"/>
    <w:rsid w:val="007338F0"/>
    <w:rsid w:val="00733ED3"/>
    <w:rsid w:val="00733F5E"/>
    <w:rsid w:val="0073446F"/>
    <w:rsid w:val="00735928"/>
    <w:rsid w:val="007359C3"/>
    <w:rsid w:val="00735AD2"/>
    <w:rsid w:val="0073670E"/>
    <w:rsid w:val="0073671C"/>
    <w:rsid w:val="007368E6"/>
    <w:rsid w:val="00736BF0"/>
    <w:rsid w:val="0073790A"/>
    <w:rsid w:val="00737C02"/>
    <w:rsid w:val="00741438"/>
    <w:rsid w:val="00741D3C"/>
    <w:rsid w:val="00741F91"/>
    <w:rsid w:val="00742008"/>
    <w:rsid w:val="007422E3"/>
    <w:rsid w:val="00742B32"/>
    <w:rsid w:val="00743110"/>
    <w:rsid w:val="007431B6"/>
    <w:rsid w:val="007436E8"/>
    <w:rsid w:val="0074379A"/>
    <w:rsid w:val="007444F0"/>
    <w:rsid w:val="00744B2F"/>
    <w:rsid w:val="00745346"/>
    <w:rsid w:val="007456AC"/>
    <w:rsid w:val="00745955"/>
    <w:rsid w:val="00745D7C"/>
    <w:rsid w:val="0074650B"/>
    <w:rsid w:val="007472D1"/>
    <w:rsid w:val="007479D2"/>
    <w:rsid w:val="00747A0E"/>
    <w:rsid w:val="00747B03"/>
    <w:rsid w:val="00747DEB"/>
    <w:rsid w:val="0075025D"/>
    <w:rsid w:val="007504B0"/>
    <w:rsid w:val="007505AD"/>
    <w:rsid w:val="00750ADA"/>
    <w:rsid w:val="00751739"/>
    <w:rsid w:val="00751C9B"/>
    <w:rsid w:val="0075215D"/>
    <w:rsid w:val="00752693"/>
    <w:rsid w:val="00752A3B"/>
    <w:rsid w:val="007531A9"/>
    <w:rsid w:val="00753A4F"/>
    <w:rsid w:val="00754BD9"/>
    <w:rsid w:val="007556CE"/>
    <w:rsid w:val="0075761D"/>
    <w:rsid w:val="00760227"/>
    <w:rsid w:val="0076031B"/>
    <w:rsid w:val="007608E4"/>
    <w:rsid w:val="00761309"/>
    <w:rsid w:val="0076168B"/>
    <w:rsid w:val="00761CEA"/>
    <w:rsid w:val="0076291A"/>
    <w:rsid w:val="00762C6A"/>
    <w:rsid w:val="007630C3"/>
    <w:rsid w:val="007631F1"/>
    <w:rsid w:val="007636CD"/>
    <w:rsid w:val="00763732"/>
    <w:rsid w:val="00763EDC"/>
    <w:rsid w:val="00764025"/>
    <w:rsid w:val="00764228"/>
    <w:rsid w:val="007643CB"/>
    <w:rsid w:val="00764534"/>
    <w:rsid w:val="0076494F"/>
    <w:rsid w:val="00764CC8"/>
    <w:rsid w:val="00765667"/>
    <w:rsid w:val="0076576F"/>
    <w:rsid w:val="00765DC9"/>
    <w:rsid w:val="007666AB"/>
    <w:rsid w:val="007668C4"/>
    <w:rsid w:val="007669BD"/>
    <w:rsid w:val="00766CFE"/>
    <w:rsid w:val="00766DBF"/>
    <w:rsid w:val="00767550"/>
    <w:rsid w:val="0077027F"/>
    <w:rsid w:val="0077070F"/>
    <w:rsid w:val="00770FED"/>
    <w:rsid w:val="00771055"/>
    <w:rsid w:val="007712C4"/>
    <w:rsid w:val="00771DDE"/>
    <w:rsid w:val="0077212F"/>
    <w:rsid w:val="00772140"/>
    <w:rsid w:val="00773685"/>
    <w:rsid w:val="0077489A"/>
    <w:rsid w:val="00774ABD"/>
    <w:rsid w:val="00775EBA"/>
    <w:rsid w:val="007760DA"/>
    <w:rsid w:val="007768A2"/>
    <w:rsid w:val="007768FC"/>
    <w:rsid w:val="007775CD"/>
    <w:rsid w:val="00777CD7"/>
    <w:rsid w:val="00777CDE"/>
    <w:rsid w:val="00777D11"/>
    <w:rsid w:val="00780FC6"/>
    <w:rsid w:val="00781617"/>
    <w:rsid w:val="00781701"/>
    <w:rsid w:val="007817D4"/>
    <w:rsid w:val="00782911"/>
    <w:rsid w:val="0078292A"/>
    <w:rsid w:val="00782BDC"/>
    <w:rsid w:val="007831EB"/>
    <w:rsid w:val="007836CA"/>
    <w:rsid w:val="00783BAE"/>
    <w:rsid w:val="00784DDF"/>
    <w:rsid w:val="00784FCF"/>
    <w:rsid w:val="00785AF5"/>
    <w:rsid w:val="00785D6B"/>
    <w:rsid w:val="007861CD"/>
    <w:rsid w:val="0078684E"/>
    <w:rsid w:val="00786A0D"/>
    <w:rsid w:val="00786D3D"/>
    <w:rsid w:val="00787376"/>
    <w:rsid w:val="00787E27"/>
    <w:rsid w:val="00790108"/>
    <w:rsid w:val="00790B6F"/>
    <w:rsid w:val="00790F02"/>
    <w:rsid w:val="00790F8A"/>
    <w:rsid w:val="007912BD"/>
    <w:rsid w:val="00791362"/>
    <w:rsid w:val="00791692"/>
    <w:rsid w:val="00791D0B"/>
    <w:rsid w:val="00791E54"/>
    <w:rsid w:val="00792617"/>
    <w:rsid w:val="007927D2"/>
    <w:rsid w:val="00792F4C"/>
    <w:rsid w:val="00793A7F"/>
    <w:rsid w:val="00794455"/>
    <w:rsid w:val="0079515B"/>
    <w:rsid w:val="007953DD"/>
    <w:rsid w:val="007972D2"/>
    <w:rsid w:val="00797352"/>
    <w:rsid w:val="007977FD"/>
    <w:rsid w:val="00797AC4"/>
    <w:rsid w:val="007A08C1"/>
    <w:rsid w:val="007A0949"/>
    <w:rsid w:val="007A0FDE"/>
    <w:rsid w:val="007A1CDA"/>
    <w:rsid w:val="007A2014"/>
    <w:rsid w:val="007A2F9D"/>
    <w:rsid w:val="007A3092"/>
    <w:rsid w:val="007A37A0"/>
    <w:rsid w:val="007A4296"/>
    <w:rsid w:val="007A479D"/>
    <w:rsid w:val="007A4AE4"/>
    <w:rsid w:val="007A50BB"/>
    <w:rsid w:val="007A5367"/>
    <w:rsid w:val="007A5552"/>
    <w:rsid w:val="007A593C"/>
    <w:rsid w:val="007A5BE0"/>
    <w:rsid w:val="007A6396"/>
    <w:rsid w:val="007A63EA"/>
    <w:rsid w:val="007A6701"/>
    <w:rsid w:val="007A7558"/>
    <w:rsid w:val="007A770D"/>
    <w:rsid w:val="007A7B0D"/>
    <w:rsid w:val="007B00B9"/>
    <w:rsid w:val="007B0A9C"/>
    <w:rsid w:val="007B164E"/>
    <w:rsid w:val="007B1ABB"/>
    <w:rsid w:val="007B1C2F"/>
    <w:rsid w:val="007B2126"/>
    <w:rsid w:val="007B24D0"/>
    <w:rsid w:val="007B295A"/>
    <w:rsid w:val="007B2A51"/>
    <w:rsid w:val="007B3949"/>
    <w:rsid w:val="007B39C4"/>
    <w:rsid w:val="007B3B7A"/>
    <w:rsid w:val="007B3C12"/>
    <w:rsid w:val="007B3DB9"/>
    <w:rsid w:val="007B4419"/>
    <w:rsid w:val="007B4886"/>
    <w:rsid w:val="007B4B1F"/>
    <w:rsid w:val="007B4D0F"/>
    <w:rsid w:val="007B5AB0"/>
    <w:rsid w:val="007B600C"/>
    <w:rsid w:val="007B6148"/>
    <w:rsid w:val="007B672E"/>
    <w:rsid w:val="007B742F"/>
    <w:rsid w:val="007B79FF"/>
    <w:rsid w:val="007B7B11"/>
    <w:rsid w:val="007C0841"/>
    <w:rsid w:val="007C0F08"/>
    <w:rsid w:val="007C153D"/>
    <w:rsid w:val="007C1CF5"/>
    <w:rsid w:val="007C1EEE"/>
    <w:rsid w:val="007C298F"/>
    <w:rsid w:val="007C2D85"/>
    <w:rsid w:val="007C3FB7"/>
    <w:rsid w:val="007C43AB"/>
    <w:rsid w:val="007C4FEE"/>
    <w:rsid w:val="007C5512"/>
    <w:rsid w:val="007C5794"/>
    <w:rsid w:val="007C5BF6"/>
    <w:rsid w:val="007C5C29"/>
    <w:rsid w:val="007C5F02"/>
    <w:rsid w:val="007C6C47"/>
    <w:rsid w:val="007C7232"/>
    <w:rsid w:val="007C74D5"/>
    <w:rsid w:val="007D1867"/>
    <w:rsid w:val="007D2658"/>
    <w:rsid w:val="007D2A3D"/>
    <w:rsid w:val="007D3192"/>
    <w:rsid w:val="007D39E1"/>
    <w:rsid w:val="007D3BE3"/>
    <w:rsid w:val="007D3E75"/>
    <w:rsid w:val="007D3F25"/>
    <w:rsid w:val="007D417F"/>
    <w:rsid w:val="007D49B3"/>
    <w:rsid w:val="007D4AF2"/>
    <w:rsid w:val="007D4B15"/>
    <w:rsid w:val="007D583C"/>
    <w:rsid w:val="007D5DBE"/>
    <w:rsid w:val="007D6151"/>
    <w:rsid w:val="007D6D89"/>
    <w:rsid w:val="007D762F"/>
    <w:rsid w:val="007D7AFB"/>
    <w:rsid w:val="007E0892"/>
    <w:rsid w:val="007E0C6F"/>
    <w:rsid w:val="007E348B"/>
    <w:rsid w:val="007E3E08"/>
    <w:rsid w:val="007E41B3"/>
    <w:rsid w:val="007E4E83"/>
    <w:rsid w:val="007E4FB7"/>
    <w:rsid w:val="007E4FE9"/>
    <w:rsid w:val="007E5F71"/>
    <w:rsid w:val="007E60EB"/>
    <w:rsid w:val="007E617A"/>
    <w:rsid w:val="007E6F8A"/>
    <w:rsid w:val="007E7613"/>
    <w:rsid w:val="007E7619"/>
    <w:rsid w:val="007E7976"/>
    <w:rsid w:val="007F0240"/>
    <w:rsid w:val="007F037A"/>
    <w:rsid w:val="007F065A"/>
    <w:rsid w:val="007F10AC"/>
    <w:rsid w:val="007F1447"/>
    <w:rsid w:val="007F21B8"/>
    <w:rsid w:val="007F259D"/>
    <w:rsid w:val="007F2C72"/>
    <w:rsid w:val="007F3939"/>
    <w:rsid w:val="007F4C1D"/>
    <w:rsid w:val="007F55FA"/>
    <w:rsid w:val="007F5A0E"/>
    <w:rsid w:val="007F6FCD"/>
    <w:rsid w:val="007F77DE"/>
    <w:rsid w:val="007F79B0"/>
    <w:rsid w:val="007F7CFA"/>
    <w:rsid w:val="007F7D79"/>
    <w:rsid w:val="008002CB"/>
    <w:rsid w:val="00800521"/>
    <w:rsid w:val="00800F6F"/>
    <w:rsid w:val="008011DB"/>
    <w:rsid w:val="00801201"/>
    <w:rsid w:val="00802186"/>
    <w:rsid w:val="008023CE"/>
    <w:rsid w:val="00802D25"/>
    <w:rsid w:val="00803621"/>
    <w:rsid w:val="008038BD"/>
    <w:rsid w:val="00803E3B"/>
    <w:rsid w:val="00803FD8"/>
    <w:rsid w:val="00804CCD"/>
    <w:rsid w:val="0080539B"/>
    <w:rsid w:val="00805516"/>
    <w:rsid w:val="0080558F"/>
    <w:rsid w:val="008057F9"/>
    <w:rsid w:val="00805815"/>
    <w:rsid w:val="00805C1C"/>
    <w:rsid w:val="00806993"/>
    <w:rsid w:val="00807B16"/>
    <w:rsid w:val="00807BFA"/>
    <w:rsid w:val="00810550"/>
    <w:rsid w:val="00810604"/>
    <w:rsid w:val="008116D5"/>
    <w:rsid w:val="008127E5"/>
    <w:rsid w:val="008129E0"/>
    <w:rsid w:val="00812E0A"/>
    <w:rsid w:val="00812E9A"/>
    <w:rsid w:val="00812F2A"/>
    <w:rsid w:val="00813967"/>
    <w:rsid w:val="00813973"/>
    <w:rsid w:val="00813A6E"/>
    <w:rsid w:val="00813A9F"/>
    <w:rsid w:val="00813E31"/>
    <w:rsid w:val="00813F70"/>
    <w:rsid w:val="008140C6"/>
    <w:rsid w:val="00814113"/>
    <w:rsid w:val="008148DF"/>
    <w:rsid w:val="00814AAD"/>
    <w:rsid w:val="00815A11"/>
    <w:rsid w:val="00815A88"/>
    <w:rsid w:val="008168DF"/>
    <w:rsid w:val="00816A3A"/>
    <w:rsid w:val="00816BE8"/>
    <w:rsid w:val="008176F9"/>
    <w:rsid w:val="00817AA3"/>
    <w:rsid w:val="008201B0"/>
    <w:rsid w:val="00820232"/>
    <w:rsid w:val="00820D56"/>
    <w:rsid w:val="00820DC7"/>
    <w:rsid w:val="00821037"/>
    <w:rsid w:val="00821170"/>
    <w:rsid w:val="00821A07"/>
    <w:rsid w:val="00821DB7"/>
    <w:rsid w:val="00821F15"/>
    <w:rsid w:val="00821FEA"/>
    <w:rsid w:val="00822545"/>
    <w:rsid w:val="008229C4"/>
    <w:rsid w:val="00822D0D"/>
    <w:rsid w:val="00822F75"/>
    <w:rsid w:val="00823477"/>
    <w:rsid w:val="00823761"/>
    <w:rsid w:val="00824B3D"/>
    <w:rsid w:val="00825D68"/>
    <w:rsid w:val="00825FBC"/>
    <w:rsid w:val="0082635B"/>
    <w:rsid w:val="00826A8A"/>
    <w:rsid w:val="00826FB8"/>
    <w:rsid w:val="008274C7"/>
    <w:rsid w:val="00827782"/>
    <w:rsid w:val="0083000E"/>
    <w:rsid w:val="00830A52"/>
    <w:rsid w:val="00830A98"/>
    <w:rsid w:val="00831405"/>
    <w:rsid w:val="00831556"/>
    <w:rsid w:val="00831694"/>
    <w:rsid w:val="00832019"/>
    <w:rsid w:val="008327F8"/>
    <w:rsid w:val="00832EBD"/>
    <w:rsid w:val="008332CC"/>
    <w:rsid w:val="008353E5"/>
    <w:rsid w:val="00835988"/>
    <w:rsid w:val="00835A15"/>
    <w:rsid w:val="00836285"/>
    <w:rsid w:val="008371A2"/>
    <w:rsid w:val="00837955"/>
    <w:rsid w:val="00837B02"/>
    <w:rsid w:val="0084006A"/>
    <w:rsid w:val="0084011B"/>
    <w:rsid w:val="0084118F"/>
    <w:rsid w:val="0084160A"/>
    <w:rsid w:val="008420D2"/>
    <w:rsid w:val="00842C9C"/>
    <w:rsid w:val="00842D70"/>
    <w:rsid w:val="00842E44"/>
    <w:rsid w:val="00843699"/>
    <w:rsid w:val="00843EF3"/>
    <w:rsid w:val="008444E3"/>
    <w:rsid w:val="0084470D"/>
    <w:rsid w:val="00844B47"/>
    <w:rsid w:val="00845207"/>
    <w:rsid w:val="00845795"/>
    <w:rsid w:val="00845A5D"/>
    <w:rsid w:val="00845B2D"/>
    <w:rsid w:val="00845D03"/>
    <w:rsid w:val="00846C5D"/>
    <w:rsid w:val="008475A1"/>
    <w:rsid w:val="00847796"/>
    <w:rsid w:val="008503CC"/>
    <w:rsid w:val="00850BAD"/>
    <w:rsid w:val="00850C02"/>
    <w:rsid w:val="00850EFB"/>
    <w:rsid w:val="00850F6A"/>
    <w:rsid w:val="008510CB"/>
    <w:rsid w:val="00851136"/>
    <w:rsid w:val="00851227"/>
    <w:rsid w:val="0085136B"/>
    <w:rsid w:val="008513A4"/>
    <w:rsid w:val="008514C9"/>
    <w:rsid w:val="00851D19"/>
    <w:rsid w:val="00851FAC"/>
    <w:rsid w:val="00853242"/>
    <w:rsid w:val="00853C9C"/>
    <w:rsid w:val="00854418"/>
    <w:rsid w:val="00854B12"/>
    <w:rsid w:val="0085502F"/>
    <w:rsid w:val="00855468"/>
    <w:rsid w:val="008556E9"/>
    <w:rsid w:val="0085574F"/>
    <w:rsid w:val="00855FA4"/>
    <w:rsid w:val="00855FB1"/>
    <w:rsid w:val="008563BE"/>
    <w:rsid w:val="0085644F"/>
    <w:rsid w:val="00856B8F"/>
    <w:rsid w:val="00856DB8"/>
    <w:rsid w:val="0085723B"/>
    <w:rsid w:val="008577CB"/>
    <w:rsid w:val="00857986"/>
    <w:rsid w:val="00857FB1"/>
    <w:rsid w:val="0086035E"/>
    <w:rsid w:val="00860860"/>
    <w:rsid w:val="00861192"/>
    <w:rsid w:val="008611B0"/>
    <w:rsid w:val="0086144F"/>
    <w:rsid w:val="0086301F"/>
    <w:rsid w:val="00863B20"/>
    <w:rsid w:val="008645EC"/>
    <w:rsid w:val="00864ECA"/>
    <w:rsid w:val="00864F1E"/>
    <w:rsid w:val="00865BF1"/>
    <w:rsid w:val="00865DDE"/>
    <w:rsid w:val="00865E3A"/>
    <w:rsid w:val="008664A8"/>
    <w:rsid w:val="008703C5"/>
    <w:rsid w:val="00870E79"/>
    <w:rsid w:val="00870F99"/>
    <w:rsid w:val="008717F0"/>
    <w:rsid w:val="008728B1"/>
    <w:rsid w:val="00872EB3"/>
    <w:rsid w:val="0087438A"/>
    <w:rsid w:val="00874BC9"/>
    <w:rsid w:val="00875052"/>
    <w:rsid w:val="00875D1A"/>
    <w:rsid w:val="00875F08"/>
    <w:rsid w:val="0087686D"/>
    <w:rsid w:val="00876DB2"/>
    <w:rsid w:val="00877028"/>
    <w:rsid w:val="0087737E"/>
    <w:rsid w:val="00877FF8"/>
    <w:rsid w:val="0088001B"/>
    <w:rsid w:val="00880247"/>
    <w:rsid w:val="00880B1C"/>
    <w:rsid w:val="0088143E"/>
    <w:rsid w:val="0088233C"/>
    <w:rsid w:val="0088259A"/>
    <w:rsid w:val="008826E3"/>
    <w:rsid w:val="00882910"/>
    <w:rsid w:val="00882AB6"/>
    <w:rsid w:val="00884362"/>
    <w:rsid w:val="008843F8"/>
    <w:rsid w:val="0088459E"/>
    <w:rsid w:val="008847EE"/>
    <w:rsid w:val="00884D20"/>
    <w:rsid w:val="00884F4C"/>
    <w:rsid w:val="00885554"/>
    <w:rsid w:val="008858C9"/>
    <w:rsid w:val="00885B7A"/>
    <w:rsid w:val="008866DD"/>
    <w:rsid w:val="00886838"/>
    <w:rsid w:val="00886BA2"/>
    <w:rsid w:val="00886D19"/>
    <w:rsid w:val="00887332"/>
    <w:rsid w:val="00887BBD"/>
    <w:rsid w:val="00887DC9"/>
    <w:rsid w:val="0089088D"/>
    <w:rsid w:val="00890A0F"/>
    <w:rsid w:val="00890A2B"/>
    <w:rsid w:val="0089128B"/>
    <w:rsid w:val="008912D9"/>
    <w:rsid w:val="008915E0"/>
    <w:rsid w:val="00891A31"/>
    <w:rsid w:val="00891AA3"/>
    <w:rsid w:val="0089244A"/>
    <w:rsid w:val="008936AC"/>
    <w:rsid w:val="00893B6C"/>
    <w:rsid w:val="0089449D"/>
    <w:rsid w:val="00894852"/>
    <w:rsid w:val="00894B6F"/>
    <w:rsid w:val="00895872"/>
    <w:rsid w:val="00895F3F"/>
    <w:rsid w:val="00896071"/>
    <w:rsid w:val="0089778B"/>
    <w:rsid w:val="0089795B"/>
    <w:rsid w:val="008A0281"/>
    <w:rsid w:val="008A1B5F"/>
    <w:rsid w:val="008A1C10"/>
    <w:rsid w:val="008A203C"/>
    <w:rsid w:val="008A3160"/>
    <w:rsid w:val="008A36D1"/>
    <w:rsid w:val="008A4084"/>
    <w:rsid w:val="008A40A7"/>
    <w:rsid w:val="008A4C23"/>
    <w:rsid w:val="008A4CD8"/>
    <w:rsid w:val="008A50A1"/>
    <w:rsid w:val="008A50AD"/>
    <w:rsid w:val="008A52E2"/>
    <w:rsid w:val="008A55C7"/>
    <w:rsid w:val="008A5FF5"/>
    <w:rsid w:val="008A6049"/>
    <w:rsid w:val="008A69B3"/>
    <w:rsid w:val="008A6EA1"/>
    <w:rsid w:val="008A75A5"/>
    <w:rsid w:val="008A77CD"/>
    <w:rsid w:val="008A7DAC"/>
    <w:rsid w:val="008B07A2"/>
    <w:rsid w:val="008B1054"/>
    <w:rsid w:val="008B129A"/>
    <w:rsid w:val="008B1434"/>
    <w:rsid w:val="008B2341"/>
    <w:rsid w:val="008B262B"/>
    <w:rsid w:val="008B3048"/>
    <w:rsid w:val="008B321E"/>
    <w:rsid w:val="008B34FB"/>
    <w:rsid w:val="008B4558"/>
    <w:rsid w:val="008B4ABC"/>
    <w:rsid w:val="008B6D8A"/>
    <w:rsid w:val="008B7457"/>
    <w:rsid w:val="008C00CD"/>
    <w:rsid w:val="008C085D"/>
    <w:rsid w:val="008C0A47"/>
    <w:rsid w:val="008C12B6"/>
    <w:rsid w:val="008C1860"/>
    <w:rsid w:val="008C1870"/>
    <w:rsid w:val="008C1F64"/>
    <w:rsid w:val="008C200D"/>
    <w:rsid w:val="008C2574"/>
    <w:rsid w:val="008C34FA"/>
    <w:rsid w:val="008C36B1"/>
    <w:rsid w:val="008C3819"/>
    <w:rsid w:val="008C391A"/>
    <w:rsid w:val="008C3A1B"/>
    <w:rsid w:val="008C418C"/>
    <w:rsid w:val="008C43C1"/>
    <w:rsid w:val="008C4680"/>
    <w:rsid w:val="008C4971"/>
    <w:rsid w:val="008C5244"/>
    <w:rsid w:val="008C53E8"/>
    <w:rsid w:val="008C5597"/>
    <w:rsid w:val="008C56B8"/>
    <w:rsid w:val="008C599A"/>
    <w:rsid w:val="008C5EC9"/>
    <w:rsid w:val="008C670F"/>
    <w:rsid w:val="008C6AD6"/>
    <w:rsid w:val="008C712B"/>
    <w:rsid w:val="008C7D62"/>
    <w:rsid w:val="008C7EDC"/>
    <w:rsid w:val="008D062C"/>
    <w:rsid w:val="008D0662"/>
    <w:rsid w:val="008D0825"/>
    <w:rsid w:val="008D0E21"/>
    <w:rsid w:val="008D0FA0"/>
    <w:rsid w:val="008D1205"/>
    <w:rsid w:val="008D1871"/>
    <w:rsid w:val="008D1884"/>
    <w:rsid w:val="008D1EB6"/>
    <w:rsid w:val="008D224E"/>
    <w:rsid w:val="008D2A4C"/>
    <w:rsid w:val="008D2A88"/>
    <w:rsid w:val="008D2BE3"/>
    <w:rsid w:val="008D35A6"/>
    <w:rsid w:val="008D4787"/>
    <w:rsid w:val="008D487B"/>
    <w:rsid w:val="008D4B2C"/>
    <w:rsid w:val="008D50AA"/>
    <w:rsid w:val="008D539E"/>
    <w:rsid w:val="008D607E"/>
    <w:rsid w:val="008D643D"/>
    <w:rsid w:val="008D683C"/>
    <w:rsid w:val="008E008A"/>
    <w:rsid w:val="008E01A8"/>
    <w:rsid w:val="008E0E57"/>
    <w:rsid w:val="008E1CED"/>
    <w:rsid w:val="008E26B9"/>
    <w:rsid w:val="008E3083"/>
    <w:rsid w:val="008E36E1"/>
    <w:rsid w:val="008E3CE6"/>
    <w:rsid w:val="008E3EC0"/>
    <w:rsid w:val="008E3F33"/>
    <w:rsid w:val="008E4383"/>
    <w:rsid w:val="008E4951"/>
    <w:rsid w:val="008E4EA4"/>
    <w:rsid w:val="008E52E0"/>
    <w:rsid w:val="008E57B7"/>
    <w:rsid w:val="008E6068"/>
    <w:rsid w:val="008E61A6"/>
    <w:rsid w:val="008E6BB8"/>
    <w:rsid w:val="008E7C40"/>
    <w:rsid w:val="008F08EB"/>
    <w:rsid w:val="008F09DF"/>
    <w:rsid w:val="008F0D9B"/>
    <w:rsid w:val="008F1144"/>
    <w:rsid w:val="008F1177"/>
    <w:rsid w:val="008F142F"/>
    <w:rsid w:val="008F20AD"/>
    <w:rsid w:val="008F2102"/>
    <w:rsid w:val="008F22C2"/>
    <w:rsid w:val="008F2408"/>
    <w:rsid w:val="008F24C7"/>
    <w:rsid w:val="008F282F"/>
    <w:rsid w:val="008F371F"/>
    <w:rsid w:val="008F3A01"/>
    <w:rsid w:val="008F549A"/>
    <w:rsid w:val="008F55A3"/>
    <w:rsid w:val="008F5E05"/>
    <w:rsid w:val="008F5F92"/>
    <w:rsid w:val="008F6232"/>
    <w:rsid w:val="008F6440"/>
    <w:rsid w:val="008F664A"/>
    <w:rsid w:val="008F6FAF"/>
    <w:rsid w:val="008F7198"/>
    <w:rsid w:val="009000AB"/>
    <w:rsid w:val="009002CB"/>
    <w:rsid w:val="009007BF"/>
    <w:rsid w:val="00900C97"/>
    <w:rsid w:val="00901673"/>
    <w:rsid w:val="00901C3A"/>
    <w:rsid w:val="009025B3"/>
    <w:rsid w:val="009026CC"/>
    <w:rsid w:val="009032A8"/>
    <w:rsid w:val="009042E0"/>
    <w:rsid w:val="0090616B"/>
    <w:rsid w:val="00906536"/>
    <w:rsid w:val="009066C4"/>
    <w:rsid w:val="00907394"/>
    <w:rsid w:val="00907468"/>
    <w:rsid w:val="00907D0F"/>
    <w:rsid w:val="00907F96"/>
    <w:rsid w:val="00907FE3"/>
    <w:rsid w:val="00910220"/>
    <w:rsid w:val="00911E41"/>
    <w:rsid w:val="00912054"/>
    <w:rsid w:val="0091226A"/>
    <w:rsid w:val="00912509"/>
    <w:rsid w:val="00912AE2"/>
    <w:rsid w:val="00912BD3"/>
    <w:rsid w:val="00912CB4"/>
    <w:rsid w:val="009132EE"/>
    <w:rsid w:val="00913B17"/>
    <w:rsid w:val="00913B9D"/>
    <w:rsid w:val="009140FE"/>
    <w:rsid w:val="00914552"/>
    <w:rsid w:val="00914747"/>
    <w:rsid w:val="00915500"/>
    <w:rsid w:val="00915607"/>
    <w:rsid w:val="009156C2"/>
    <w:rsid w:val="009159EA"/>
    <w:rsid w:val="00915B53"/>
    <w:rsid w:val="009160E8"/>
    <w:rsid w:val="009171F8"/>
    <w:rsid w:val="00920879"/>
    <w:rsid w:val="00920950"/>
    <w:rsid w:val="00921227"/>
    <w:rsid w:val="00921A4C"/>
    <w:rsid w:val="00922286"/>
    <w:rsid w:val="009222D3"/>
    <w:rsid w:val="00922325"/>
    <w:rsid w:val="00922383"/>
    <w:rsid w:val="00923A58"/>
    <w:rsid w:val="00923C63"/>
    <w:rsid w:val="00923D36"/>
    <w:rsid w:val="00923FA7"/>
    <w:rsid w:val="009247CB"/>
    <w:rsid w:val="00924865"/>
    <w:rsid w:val="00924DAD"/>
    <w:rsid w:val="00924FEB"/>
    <w:rsid w:val="00925B27"/>
    <w:rsid w:val="00925B5F"/>
    <w:rsid w:val="00926638"/>
    <w:rsid w:val="00926A3F"/>
    <w:rsid w:val="00926EC8"/>
    <w:rsid w:val="009270B3"/>
    <w:rsid w:val="00927EFB"/>
    <w:rsid w:val="0093028F"/>
    <w:rsid w:val="0093085D"/>
    <w:rsid w:val="00931D34"/>
    <w:rsid w:val="00931EBB"/>
    <w:rsid w:val="00932332"/>
    <w:rsid w:val="00932F38"/>
    <w:rsid w:val="009331DA"/>
    <w:rsid w:val="00933CC6"/>
    <w:rsid w:val="009347A1"/>
    <w:rsid w:val="009348FA"/>
    <w:rsid w:val="009352EC"/>
    <w:rsid w:val="0093537B"/>
    <w:rsid w:val="009356CD"/>
    <w:rsid w:val="009363F9"/>
    <w:rsid w:val="00936859"/>
    <w:rsid w:val="0093714E"/>
    <w:rsid w:val="00937B88"/>
    <w:rsid w:val="00937FD6"/>
    <w:rsid w:val="009400D1"/>
    <w:rsid w:val="00940657"/>
    <w:rsid w:val="00940A0C"/>
    <w:rsid w:val="00940F3E"/>
    <w:rsid w:val="0094113A"/>
    <w:rsid w:val="00941A66"/>
    <w:rsid w:val="00941E77"/>
    <w:rsid w:val="00942D8D"/>
    <w:rsid w:val="0094314D"/>
    <w:rsid w:val="00943223"/>
    <w:rsid w:val="00943264"/>
    <w:rsid w:val="0094406F"/>
    <w:rsid w:val="00944457"/>
    <w:rsid w:val="00944BB8"/>
    <w:rsid w:val="00945D14"/>
    <w:rsid w:val="00945F5C"/>
    <w:rsid w:val="009463ED"/>
    <w:rsid w:val="00946916"/>
    <w:rsid w:val="00946DF6"/>
    <w:rsid w:val="00947243"/>
    <w:rsid w:val="00950B65"/>
    <w:rsid w:val="00950E4F"/>
    <w:rsid w:val="00951073"/>
    <w:rsid w:val="0095108E"/>
    <w:rsid w:val="009520F1"/>
    <w:rsid w:val="0095234D"/>
    <w:rsid w:val="00952454"/>
    <w:rsid w:val="009524A7"/>
    <w:rsid w:val="0095254F"/>
    <w:rsid w:val="009526AD"/>
    <w:rsid w:val="00953234"/>
    <w:rsid w:val="00953E77"/>
    <w:rsid w:val="00954300"/>
    <w:rsid w:val="0095498C"/>
    <w:rsid w:val="009549FF"/>
    <w:rsid w:val="00954E63"/>
    <w:rsid w:val="00954E9A"/>
    <w:rsid w:val="0095513F"/>
    <w:rsid w:val="009556F0"/>
    <w:rsid w:val="00955995"/>
    <w:rsid w:val="00955A63"/>
    <w:rsid w:val="00955ED0"/>
    <w:rsid w:val="009566EF"/>
    <w:rsid w:val="00956C90"/>
    <w:rsid w:val="00957799"/>
    <w:rsid w:val="00957EE3"/>
    <w:rsid w:val="0096046F"/>
    <w:rsid w:val="00960F8B"/>
    <w:rsid w:val="00961266"/>
    <w:rsid w:val="009623F9"/>
    <w:rsid w:val="00962777"/>
    <w:rsid w:val="00962D5A"/>
    <w:rsid w:val="00963183"/>
    <w:rsid w:val="009635F1"/>
    <w:rsid w:val="00963927"/>
    <w:rsid w:val="00963BF6"/>
    <w:rsid w:val="00963C4D"/>
    <w:rsid w:val="00964393"/>
    <w:rsid w:val="0096505E"/>
    <w:rsid w:val="009654AB"/>
    <w:rsid w:val="00965658"/>
    <w:rsid w:val="00965827"/>
    <w:rsid w:val="00965986"/>
    <w:rsid w:val="009659BA"/>
    <w:rsid w:val="00965B48"/>
    <w:rsid w:val="00966248"/>
    <w:rsid w:val="0096650A"/>
    <w:rsid w:val="009667D4"/>
    <w:rsid w:val="00966E7B"/>
    <w:rsid w:val="009671CA"/>
    <w:rsid w:val="0096764A"/>
    <w:rsid w:val="0097112E"/>
    <w:rsid w:val="00973BCE"/>
    <w:rsid w:val="00974134"/>
    <w:rsid w:val="00974860"/>
    <w:rsid w:val="00974CA1"/>
    <w:rsid w:val="009750A0"/>
    <w:rsid w:val="009750B0"/>
    <w:rsid w:val="00975741"/>
    <w:rsid w:val="00975797"/>
    <w:rsid w:val="009757AD"/>
    <w:rsid w:val="00975DC1"/>
    <w:rsid w:val="009766C7"/>
    <w:rsid w:val="009771A4"/>
    <w:rsid w:val="009777A2"/>
    <w:rsid w:val="009777F3"/>
    <w:rsid w:val="00980133"/>
    <w:rsid w:val="009806D7"/>
    <w:rsid w:val="0098094F"/>
    <w:rsid w:val="0098097F"/>
    <w:rsid w:val="00980EB8"/>
    <w:rsid w:val="00981672"/>
    <w:rsid w:val="0098216C"/>
    <w:rsid w:val="00982497"/>
    <w:rsid w:val="00982929"/>
    <w:rsid w:val="00982958"/>
    <w:rsid w:val="00982A50"/>
    <w:rsid w:val="00983244"/>
    <w:rsid w:val="0098334B"/>
    <w:rsid w:val="009836E0"/>
    <w:rsid w:val="00983827"/>
    <w:rsid w:val="0098403D"/>
    <w:rsid w:val="009842DB"/>
    <w:rsid w:val="00984A22"/>
    <w:rsid w:val="00984B94"/>
    <w:rsid w:val="00984D53"/>
    <w:rsid w:val="009856CF"/>
    <w:rsid w:val="009856E2"/>
    <w:rsid w:val="009861FF"/>
    <w:rsid w:val="00986F7A"/>
    <w:rsid w:val="00986FFB"/>
    <w:rsid w:val="009871E2"/>
    <w:rsid w:val="00987622"/>
    <w:rsid w:val="009879C4"/>
    <w:rsid w:val="00987F4E"/>
    <w:rsid w:val="009902A2"/>
    <w:rsid w:val="009902F4"/>
    <w:rsid w:val="00990440"/>
    <w:rsid w:val="00992C2B"/>
    <w:rsid w:val="0099357D"/>
    <w:rsid w:val="00993692"/>
    <w:rsid w:val="0099395E"/>
    <w:rsid w:val="00993C96"/>
    <w:rsid w:val="009946FF"/>
    <w:rsid w:val="0099478B"/>
    <w:rsid w:val="009947FF"/>
    <w:rsid w:val="0099494F"/>
    <w:rsid w:val="009954C7"/>
    <w:rsid w:val="009955F2"/>
    <w:rsid w:val="009956AE"/>
    <w:rsid w:val="009957C0"/>
    <w:rsid w:val="009957C7"/>
    <w:rsid w:val="0099649F"/>
    <w:rsid w:val="00996C5E"/>
    <w:rsid w:val="00996E5A"/>
    <w:rsid w:val="009972FA"/>
    <w:rsid w:val="00997B23"/>
    <w:rsid w:val="009A02D7"/>
    <w:rsid w:val="009A0429"/>
    <w:rsid w:val="009A0581"/>
    <w:rsid w:val="009A0635"/>
    <w:rsid w:val="009A0897"/>
    <w:rsid w:val="009A0F1B"/>
    <w:rsid w:val="009A121C"/>
    <w:rsid w:val="009A181B"/>
    <w:rsid w:val="009A186F"/>
    <w:rsid w:val="009A201B"/>
    <w:rsid w:val="009A2098"/>
    <w:rsid w:val="009A24DB"/>
    <w:rsid w:val="009A2C4B"/>
    <w:rsid w:val="009A2DAC"/>
    <w:rsid w:val="009A39A7"/>
    <w:rsid w:val="009A39FF"/>
    <w:rsid w:val="009A3B2F"/>
    <w:rsid w:val="009A4F68"/>
    <w:rsid w:val="009A51D2"/>
    <w:rsid w:val="009A566E"/>
    <w:rsid w:val="009A61DF"/>
    <w:rsid w:val="009A79ED"/>
    <w:rsid w:val="009A7BCA"/>
    <w:rsid w:val="009A7EE1"/>
    <w:rsid w:val="009B06E7"/>
    <w:rsid w:val="009B08DF"/>
    <w:rsid w:val="009B1294"/>
    <w:rsid w:val="009B1965"/>
    <w:rsid w:val="009B22D5"/>
    <w:rsid w:val="009B275B"/>
    <w:rsid w:val="009B29CC"/>
    <w:rsid w:val="009B2ABF"/>
    <w:rsid w:val="009B2AFB"/>
    <w:rsid w:val="009B2B3A"/>
    <w:rsid w:val="009B34AE"/>
    <w:rsid w:val="009B3579"/>
    <w:rsid w:val="009B3C35"/>
    <w:rsid w:val="009B3D93"/>
    <w:rsid w:val="009B43F3"/>
    <w:rsid w:val="009B4494"/>
    <w:rsid w:val="009B4FD0"/>
    <w:rsid w:val="009B56F1"/>
    <w:rsid w:val="009B62C8"/>
    <w:rsid w:val="009B6759"/>
    <w:rsid w:val="009B67F4"/>
    <w:rsid w:val="009B74D8"/>
    <w:rsid w:val="009B759C"/>
    <w:rsid w:val="009B7BC1"/>
    <w:rsid w:val="009C1D32"/>
    <w:rsid w:val="009C2AC5"/>
    <w:rsid w:val="009C2DB0"/>
    <w:rsid w:val="009C2FA9"/>
    <w:rsid w:val="009C2FD4"/>
    <w:rsid w:val="009C359D"/>
    <w:rsid w:val="009C37EF"/>
    <w:rsid w:val="009C3966"/>
    <w:rsid w:val="009C4928"/>
    <w:rsid w:val="009C4BBB"/>
    <w:rsid w:val="009C5BCD"/>
    <w:rsid w:val="009C5DDD"/>
    <w:rsid w:val="009C5E07"/>
    <w:rsid w:val="009C5EFB"/>
    <w:rsid w:val="009C5FD9"/>
    <w:rsid w:val="009D0224"/>
    <w:rsid w:val="009D0C21"/>
    <w:rsid w:val="009D0C40"/>
    <w:rsid w:val="009D15B6"/>
    <w:rsid w:val="009D2B3E"/>
    <w:rsid w:val="009D37C4"/>
    <w:rsid w:val="009D405C"/>
    <w:rsid w:val="009D40E2"/>
    <w:rsid w:val="009D476B"/>
    <w:rsid w:val="009D5802"/>
    <w:rsid w:val="009D5D60"/>
    <w:rsid w:val="009D6524"/>
    <w:rsid w:val="009D6780"/>
    <w:rsid w:val="009D697B"/>
    <w:rsid w:val="009D740D"/>
    <w:rsid w:val="009D79E9"/>
    <w:rsid w:val="009D7BA6"/>
    <w:rsid w:val="009E031F"/>
    <w:rsid w:val="009E046E"/>
    <w:rsid w:val="009E0800"/>
    <w:rsid w:val="009E0EFB"/>
    <w:rsid w:val="009E12AD"/>
    <w:rsid w:val="009E15CE"/>
    <w:rsid w:val="009E1768"/>
    <w:rsid w:val="009E18F6"/>
    <w:rsid w:val="009E1B11"/>
    <w:rsid w:val="009E215B"/>
    <w:rsid w:val="009E222C"/>
    <w:rsid w:val="009E2B58"/>
    <w:rsid w:val="009E2F77"/>
    <w:rsid w:val="009E3166"/>
    <w:rsid w:val="009E3B56"/>
    <w:rsid w:val="009E3EB6"/>
    <w:rsid w:val="009E3ECF"/>
    <w:rsid w:val="009E43C8"/>
    <w:rsid w:val="009E48C9"/>
    <w:rsid w:val="009E55D4"/>
    <w:rsid w:val="009E65F5"/>
    <w:rsid w:val="009E6A90"/>
    <w:rsid w:val="009E71BF"/>
    <w:rsid w:val="009E74D1"/>
    <w:rsid w:val="009F015F"/>
    <w:rsid w:val="009F03AC"/>
    <w:rsid w:val="009F04FA"/>
    <w:rsid w:val="009F0563"/>
    <w:rsid w:val="009F06FA"/>
    <w:rsid w:val="009F0883"/>
    <w:rsid w:val="009F0EF7"/>
    <w:rsid w:val="009F0F06"/>
    <w:rsid w:val="009F10CB"/>
    <w:rsid w:val="009F1390"/>
    <w:rsid w:val="009F161B"/>
    <w:rsid w:val="009F1B67"/>
    <w:rsid w:val="009F2403"/>
    <w:rsid w:val="009F275A"/>
    <w:rsid w:val="009F379D"/>
    <w:rsid w:val="009F3978"/>
    <w:rsid w:val="009F3BBC"/>
    <w:rsid w:val="009F3C0F"/>
    <w:rsid w:val="009F42D6"/>
    <w:rsid w:val="009F4534"/>
    <w:rsid w:val="009F5AAE"/>
    <w:rsid w:val="009F628B"/>
    <w:rsid w:val="009F64B1"/>
    <w:rsid w:val="009F6908"/>
    <w:rsid w:val="009F7F6D"/>
    <w:rsid w:val="00A00568"/>
    <w:rsid w:val="00A00EB0"/>
    <w:rsid w:val="00A01101"/>
    <w:rsid w:val="00A01F04"/>
    <w:rsid w:val="00A021B4"/>
    <w:rsid w:val="00A026F1"/>
    <w:rsid w:val="00A02AA0"/>
    <w:rsid w:val="00A03130"/>
    <w:rsid w:val="00A032CE"/>
    <w:rsid w:val="00A0354E"/>
    <w:rsid w:val="00A036E0"/>
    <w:rsid w:val="00A04CCF"/>
    <w:rsid w:val="00A071B9"/>
    <w:rsid w:val="00A07990"/>
    <w:rsid w:val="00A10191"/>
    <w:rsid w:val="00A1019D"/>
    <w:rsid w:val="00A1066A"/>
    <w:rsid w:val="00A117D6"/>
    <w:rsid w:val="00A11F2D"/>
    <w:rsid w:val="00A11F53"/>
    <w:rsid w:val="00A12AB6"/>
    <w:rsid w:val="00A12E29"/>
    <w:rsid w:val="00A1332A"/>
    <w:rsid w:val="00A13724"/>
    <w:rsid w:val="00A13A4D"/>
    <w:rsid w:val="00A14B13"/>
    <w:rsid w:val="00A15802"/>
    <w:rsid w:val="00A15885"/>
    <w:rsid w:val="00A162FE"/>
    <w:rsid w:val="00A16407"/>
    <w:rsid w:val="00A167A6"/>
    <w:rsid w:val="00A1774B"/>
    <w:rsid w:val="00A17D73"/>
    <w:rsid w:val="00A17E9B"/>
    <w:rsid w:val="00A20B3C"/>
    <w:rsid w:val="00A21C1A"/>
    <w:rsid w:val="00A2246F"/>
    <w:rsid w:val="00A227C1"/>
    <w:rsid w:val="00A22AE5"/>
    <w:rsid w:val="00A22B44"/>
    <w:rsid w:val="00A2332D"/>
    <w:rsid w:val="00A23618"/>
    <w:rsid w:val="00A2408C"/>
    <w:rsid w:val="00A241BC"/>
    <w:rsid w:val="00A24891"/>
    <w:rsid w:val="00A248F6"/>
    <w:rsid w:val="00A249AF"/>
    <w:rsid w:val="00A24A92"/>
    <w:rsid w:val="00A250C8"/>
    <w:rsid w:val="00A26036"/>
    <w:rsid w:val="00A26E4A"/>
    <w:rsid w:val="00A27550"/>
    <w:rsid w:val="00A27953"/>
    <w:rsid w:val="00A279A5"/>
    <w:rsid w:val="00A27AFD"/>
    <w:rsid w:val="00A27B19"/>
    <w:rsid w:val="00A27EBF"/>
    <w:rsid w:val="00A309DF"/>
    <w:rsid w:val="00A30AE7"/>
    <w:rsid w:val="00A30C45"/>
    <w:rsid w:val="00A3109F"/>
    <w:rsid w:val="00A310B9"/>
    <w:rsid w:val="00A313C0"/>
    <w:rsid w:val="00A31B66"/>
    <w:rsid w:val="00A32C22"/>
    <w:rsid w:val="00A32DF9"/>
    <w:rsid w:val="00A341DE"/>
    <w:rsid w:val="00A3435A"/>
    <w:rsid w:val="00A34BC1"/>
    <w:rsid w:val="00A34DC1"/>
    <w:rsid w:val="00A351B7"/>
    <w:rsid w:val="00A36AD2"/>
    <w:rsid w:val="00A37199"/>
    <w:rsid w:val="00A37812"/>
    <w:rsid w:val="00A37BA6"/>
    <w:rsid w:val="00A40C11"/>
    <w:rsid w:val="00A40F84"/>
    <w:rsid w:val="00A4145F"/>
    <w:rsid w:val="00A41FF6"/>
    <w:rsid w:val="00A42A10"/>
    <w:rsid w:val="00A439CA"/>
    <w:rsid w:val="00A43E2A"/>
    <w:rsid w:val="00A440CC"/>
    <w:rsid w:val="00A44567"/>
    <w:rsid w:val="00A44598"/>
    <w:rsid w:val="00A445A4"/>
    <w:rsid w:val="00A446AF"/>
    <w:rsid w:val="00A448F1"/>
    <w:rsid w:val="00A44B03"/>
    <w:rsid w:val="00A45370"/>
    <w:rsid w:val="00A45F1F"/>
    <w:rsid w:val="00A45FF9"/>
    <w:rsid w:val="00A46533"/>
    <w:rsid w:val="00A46A6A"/>
    <w:rsid w:val="00A47057"/>
    <w:rsid w:val="00A47E76"/>
    <w:rsid w:val="00A50140"/>
    <w:rsid w:val="00A50414"/>
    <w:rsid w:val="00A50674"/>
    <w:rsid w:val="00A51309"/>
    <w:rsid w:val="00A513D0"/>
    <w:rsid w:val="00A51594"/>
    <w:rsid w:val="00A51CED"/>
    <w:rsid w:val="00A52436"/>
    <w:rsid w:val="00A52F65"/>
    <w:rsid w:val="00A53F33"/>
    <w:rsid w:val="00A54692"/>
    <w:rsid w:val="00A54B48"/>
    <w:rsid w:val="00A54F25"/>
    <w:rsid w:val="00A552C7"/>
    <w:rsid w:val="00A553D1"/>
    <w:rsid w:val="00A556FA"/>
    <w:rsid w:val="00A55F78"/>
    <w:rsid w:val="00A56906"/>
    <w:rsid w:val="00A56CBF"/>
    <w:rsid w:val="00A56D73"/>
    <w:rsid w:val="00A572DA"/>
    <w:rsid w:val="00A60145"/>
    <w:rsid w:val="00A60584"/>
    <w:rsid w:val="00A605F6"/>
    <w:rsid w:val="00A6101C"/>
    <w:rsid w:val="00A619C7"/>
    <w:rsid w:val="00A61C4A"/>
    <w:rsid w:val="00A6260A"/>
    <w:rsid w:val="00A62925"/>
    <w:rsid w:val="00A62B09"/>
    <w:rsid w:val="00A62E36"/>
    <w:rsid w:val="00A634DD"/>
    <w:rsid w:val="00A6380F"/>
    <w:rsid w:val="00A63C29"/>
    <w:rsid w:val="00A63E83"/>
    <w:rsid w:val="00A64D0A"/>
    <w:rsid w:val="00A64F5B"/>
    <w:rsid w:val="00A65197"/>
    <w:rsid w:val="00A65367"/>
    <w:rsid w:val="00A6579B"/>
    <w:rsid w:val="00A657D7"/>
    <w:rsid w:val="00A65BA5"/>
    <w:rsid w:val="00A65CFA"/>
    <w:rsid w:val="00A66254"/>
    <w:rsid w:val="00A66358"/>
    <w:rsid w:val="00A667BA"/>
    <w:rsid w:val="00A67CE9"/>
    <w:rsid w:val="00A67F91"/>
    <w:rsid w:val="00A70444"/>
    <w:rsid w:val="00A709DA"/>
    <w:rsid w:val="00A70B62"/>
    <w:rsid w:val="00A71818"/>
    <w:rsid w:val="00A72DF3"/>
    <w:rsid w:val="00A7309B"/>
    <w:rsid w:val="00A736DD"/>
    <w:rsid w:val="00A7488F"/>
    <w:rsid w:val="00A74A9C"/>
    <w:rsid w:val="00A74AAF"/>
    <w:rsid w:val="00A74C21"/>
    <w:rsid w:val="00A74DB9"/>
    <w:rsid w:val="00A7535C"/>
    <w:rsid w:val="00A76174"/>
    <w:rsid w:val="00A7680E"/>
    <w:rsid w:val="00A76A81"/>
    <w:rsid w:val="00A76FF7"/>
    <w:rsid w:val="00A7727D"/>
    <w:rsid w:val="00A80230"/>
    <w:rsid w:val="00A804F9"/>
    <w:rsid w:val="00A80BB0"/>
    <w:rsid w:val="00A80C59"/>
    <w:rsid w:val="00A80FBF"/>
    <w:rsid w:val="00A81394"/>
    <w:rsid w:val="00A81864"/>
    <w:rsid w:val="00A8189E"/>
    <w:rsid w:val="00A81E13"/>
    <w:rsid w:val="00A82768"/>
    <w:rsid w:val="00A827A8"/>
    <w:rsid w:val="00A8282C"/>
    <w:rsid w:val="00A83448"/>
    <w:rsid w:val="00A83502"/>
    <w:rsid w:val="00A83576"/>
    <w:rsid w:val="00A848E3"/>
    <w:rsid w:val="00A84C2A"/>
    <w:rsid w:val="00A86535"/>
    <w:rsid w:val="00A86CC2"/>
    <w:rsid w:val="00A86F83"/>
    <w:rsid w:val="00A870D1"/>
    <w:rsid w:val="00A87D17"/>
    <w:rsid w:val="00A90528"/>
    <w:rsid w:val="00A90AFA"/>
    <w:rsid w:val="00A90F93"/>
    <w:rsid w:val="00A910D2"/>
    <w:rsid w:val="00A919C6"/>
    <w:rsid w:val="00A91BAD"/>
    <w:rsid w:val="00A9278D"/>
    <w:rsid w:val="00A928CA"/>
    <w:rsid w:val="00A92DBC"/>
    <w:rsid w:val="00A9306D"/>
    <w:rsid w:val="00A931D0"/>
    <w:rsid w:val="00A93719"/>
    <w:rsid w:val="00A93AB0"/>
    <w:rsid w:val="00A93B84"/>
    <w:rsid w:val="00A93C0B"/>
    <w:rsid w:val="00A94396"/>
    <w:rsid w:val="00A944D6"/>
    <w:rsid w:val="00A954A8"/>
    <w:rsid w:val="00A95982"/>
    <w:rsid w:val="00A95A54"/>
    <w:rsid w:val="00A96D4C"/>
    <w:rsid w:val="00A97BA5"/>
    <w:rsid w:val="00AA01CB"/>
    <w:rsid w:val="00AA02F8"/>
    <w:rsid w:val="00AA09B2"/>
    <w:rsid w:val="00AA14C1"/>
    <w:rsid w:val="00AA185E"/>
    <w:rsid w:val="00AA1964"/>
    <w:rsid w:val="00AA1D1A"/>
    <w:rsid w:val="00AA23BA"/>
    <w:rsid w:val="00AA2639"/>
    <w:rsid w:val="00AA2A63"/>
    <w:rsid w:val="00AA2B25"/>
    <w:rsid w:val="00AA334D"/>
    <w:rsid w:val="00AA3543"/>
    <w:rsid w:val="00AA422B"/>
    <w:rsid w:val="00AA43E0"/>
    <w:rsid w:val="00AA47B3"/>
    <w:rsid w:val="00AA5222"/>
    <w:rsid w:val="00AA522A"/>
    <w:rsid w:val="00AA54C1"/>
    <w:rsid w:val="00AA55A0"/>
    <w:rsid w:val="00AA5D5B"/>
    <w:rsid w:val="00AA6976"/>
    <w:rsid w:val="00AA755E"/>
    <w:rsid w:val="00AA79CF"/>
    <w:rsid w:val="00AA7F6D"/>
    <w:rsid w:val="00AB032C"/>
    <w:rsid w:val="00AB06A8"/>
    <w:rsid w:val="00AB06D2"/>
    <w:rsid w:val="00AB083E"/>
    <w:rsid w:val="00AB0A04"/>
    <w:rsid w:val="00AB0FF7"/>
    <w:rsid w:val="00AB1152"/>
    <w:rsid w:val="00AB11AE"/>
    <w:rsid w:val="00AB13ED"/>
    <w:rsid w:val="00AB1E54"/>
    <w:rsid w:val="00AB2147"/>
    <w:rsid w:val="00AB28D8"/>
    <w:rsid w:val="00AB2CA8"/>
    <w:rsid w:val="00AB3748"/>
    <w:rsid w:val="00AB3B16"/>
    <w:rsid w:val="00AB4171"/>
    <w:rsid w:val="00AB4E5F"/>
    <w:rsid w:val="00AB4FA2"/>
    <w:rsid w:val="00AB531F"/>
    <w:rsid w:val="00AC08FA"/>
    <w:rsid w:val="00AC0990"/>
    <w:rsid w:val="00AC09D6"/>
    <w:rsid w:val="00AC10D0"/>
    <w:rsid w:val="00AC12D5"/>
    <w:rsid w:val="00AC1666"/>
    <w:rsid w:val="00AC1807"/>
    <w:rsid w:val="00AC1D3F"/>
    <w:rsid w:val="00AC1F8C"/>
    <w:rsid w:val="00AC338A"/>
    <w:rsid w:val="00AC378B"/>
    <w:rsid w:val="00AC3A96"/>
    <w:rsid w:val="00AC3AA3"/>
    <w:rsid w:val="00AC3EB5"/>
    <w:rsid w:val="00AC3FAF"/>
    <w:rsid w:val="00AC4BC4"/>
    <w:rsid w:val="00AC583E"/>
    <w:rsid w:val="00AC632D"/>
    <w:rsid w:val="00AC69B5"/>
    <w:rsid w:val="00AC6AF6"/>
    <w:rsid w:val="00AC7515"/>
    <w:rsid w:val="00AC7931"/>
    <w:rsid w:val="00AD07B7"/>
    <w:rsid w:val="00AD1786"/>
    <w:rsid w:val="00AD17EB"/>
    <w:rsid w:val="00AD1816"/>
    <w:rsid w:val="00AD20C6"/>
    <w:rsid w:val="00AD26E7"/>
    <w:rsid w:val="00AD2AAA"/>
    <w:rsid w:val="00AD2B02"/>
    <w:rsid w:val="00AD2BFB"/>
    <w:rsid w:val="00AD3047"/>
    <w:rsid w:val="00AD3546"/>
    <w:rsid w:val="00AD3604"/>
    <w:rsid w:val="00AD3B69"/>
    <w:rsid w:val="00AD3DCE"/>
    <w:rsid w:val="00AD4350"/>
    <w:rsid w:val="00AD496C"/>
    <w:rsid w:val="00AD61A9"/>
    <w:rsid w:val="00AD6268"/>
    <w:rsid w:val="00AD681D"/>
    <w:rsid w:val="00AD6A80"/>
    <w:rsid w:val="00AD6F20"/>
    <w:rsid w:val="00AD6FA3"/>
    <w:rsid w:val="00AD73FB"/>
    <w:rsid w:val="00AD764D"/>
    <w:rsid w:val="00AE020E"/>
    <w:rsid w:val="00AE063A"/>
    <w:rsid w:val="00AE2ABE"/>
    <w:rsid w:val="00AE318E"/>
    <w:rsid w:val="00AE4752"/>
    <w:rsid w:val="00AE4E6A"/>
    <w:rsid w:val="00AE4F62"/>
    <w:rsid w:val="00AE520F"/>
    <w:rsid w:val="00AE5600"/>
    <w:rsid w:val="00AE608F"/>
    <w:rsid w:val="00AE64BD"/>
    <w:rsid w:val="00AE6BA8"/>
    <w:rsid w:val="00AE6D21"/>
    <w:rsid w:val="00AE70AD"/>
    <w:rsid w:val="00AE7131"/>
    <w:rsid w:val="00AE7AEF"/>
    <w:rsid w:val="00AE7C27"/>
    <w:rsid w:val="00AF0643"/>
    <w:rsid w:val="00AF0836"/>
    <w:rsid w:val="00AF145F"/>
    <w:rsid w:val="00AF16B0"/>
    <w:rsid w:val="00AF1755"/>
    <w:rsid w:val="00AF1922"/>
    <w:rsid w:val="00AF2041"/>
    <w:rsid w:val="00AF2307"/>
    <w:rsid w:val="00AF266A"/>
    <w:rsid w:val="00AF2866"/>
    <w:rsid w:val="00AF29A2"/>
    <w:rsid w:val="00AF2EC3"/>
    <w:rsid w:val="00AF30C6"/>
    <w:rsid w:val="00AF3174"/>
    <w:rsid w:val="00AF38A5"/>
    <w:rsid w:val="00AF3B3E"/>
    <w:rsid w:val="00AF3D7F"/>
    <w:rsid w:val="00AF4513"/>
    <w:rsid w:val="00AF4575"/>
    <w:rsid w:val="00AF4958"/>
    <w:rsid w:val="00AF4FA4"/>
    <w:rsid w:val="00AF4FD3"/>
    <w:rsid w:val="00AF50A3"/>
    <w:rsid w:val="00AF50E9"/>
    <w:rsid w:val="00AF53D0"/>
    <w:rsid w:val="00AF5815"/>
    <w:rsid w:val="00AF5906"/>
    <w:rsid w:val="00AF5C3C"/>
    <w:rsid w:val="00AF683B"/>
    <w:rsid w:val="00AF6E9B"/>
    <w:rsid w:val="00AF6F8A"/>
    <w:rsid w:val="00AF7527"/>
    <w:rsid w:val="00B001E6"/>
    <w:rsid w:val="00B00E3C"/>
    <w:rsid w:val="00B01384"/>
    <w:rsid w:val="00B013C3"/>
    <w:rsid w:val="00B0196C"/>
    <w:rsid w:val="00B02443"/>
    <w:rsid w:val="00B0291E"/>
    <w:rsid w:val="00B02D25"/>
    <w:rsid w:val="00B045D1"/>
    <w:rsid w:val="00B04615"/>
    <w:rsid w:val="00B0496A"/>
    <w:rsid w:val="00B0577C"/>
    <w:rsid w:val="00B06483"/>
    <w:rsid w:val="00B06806"/>
    <w:rsid w:val="00B07445"/>
    <w:rsid w:val="00B07A8F"/>
    <w:rsid w:val="00B07CA7"/>
    <w:rsid w:val="00B1026E"/>
    <w:rsid w:val="00B1033B"/>
    <w:rsid w:val="00B1038A"/>
    <w:rsid w:val="00B1071D"/>
    <w:rsid w:val="00B115A9"/>
    <w:rsid w:val="00B11E9F"/>
    <w:rsid w:val="00B1234A"/>
    <w:rsid w:val="00B12500"/>
    <w:rsid w:val="00B12EA3"/>
    <w:rsid w:val="00B13150"/>
    <w:rsid w:val="00B13226"/>
    <w:rsid w:val="00B13674"/>
    <w:rsid w:val="00B141F6"/>
    <w:rsid w:val="00B1438F"/>
    <w:rsid w:val="00B14412"/>
    <w:rsid w:val="00B14728"/>
    <w:rsid w:val="00B156A8"/>
    <w:rsid w:val="00B158D3"/>
    <w:rsid w:val="00B160B8"/>
    <w:rsid w:val="00B1668A"/>
    <w:rsid w:val="00B17017"/>
    <w:rsid w:val="00B172A7"/>
    <w:rsid w:val="00B17723"/>
    <w:rsid w:val="00B177F4"/>
    <w:rsid w:val="00B179E9"/>
    <w:rsid w:val="00B17E8F"/>
    <w:rsid w:val="00B2031E"/>
    <w:rsid w:val="00B203F9"/>
    <w:rsid w:val="00B20775"/>
    <w:rsid w:val="00B20CA0"/>
    <w:rsid w:val="00B20DF0"/>
    <w:rsid w:val="00B20EE4"/>
    <w:rsid w:val="00B20FB8"/>
    <w:rsid w:val="00B210B8"/>
    <w:rsid w:val="00B21376"/>
    <w:rsid w:val="00B21802"/>
    <w:rsid w:val="00B221BC"/>
    <w:rsid w:val="00B22E54"/>
    <w:rsid w:val="00B2300C"/>
    <w:rsid w:val="00B244C9"/>
    <w:rsid w:val="00B249CA"/>
    <w:rsid w:val="00B252ED"/>
    <w:rsid w:val="00B2542C"/>
    <w:rsid w:val="00B2694D"/>
    <w:rsid w:val="00B26C82"/>
    <w:rsid w:val="00B2776A"/>
    <w:rsid w:val="00B300F8"/>
    <w:rsid w:val="00B3050C"/>
    <w:rsid w:val="00B30A8B"/>
    <w:rsid w:val="00B30CF3"/>
    <w:rsid w:val="00B319B1"/>
    <w:rsid w:val="00B325F6"/>
    <w:rsid w:val="00B33334"/>
    <w:rsid w:val="00B33385"/>
    <w:rsid w:val="00B333F8"/>
    <w:rsid w:val="00B339E9"/>
    <w:rsid w:val="00B33D60"/>
    <w:rsid w:val="00B3443D"/>
    <w:rsid w:val="00B344C8"/>
    <w:rsid w:val="00B34F25"/>
    <w:rsid w:val="00B352BF"/>
    <w:rsid w:val="00B35375"/>
    <w:rsid w:val="00B356E2"/>
    <w:rsid w:val="00B358F6"/>
    <w:rsid w:val="00B35916"/>
    <w:rsid w:val="00B359DA"/>
    <w:rsid w:val="00B35E3A"/>
    <w:rsid w:val="00B36679"/>
    <w:rsid w:val="00B36A63"/>
    <w:rsid w:val="00B3707F"/>
    <w:rsid w:val="00B37502"/>
    <w:rsid w:val="00B37664"/>
    <w:rsid w:val="00B376E4"/>
    <w:rsid w:val="00B404FD"/>
    <w:rsid w:val="00B41059"/>
    <w:rsid w:val="00B418CC"/>
    <w:rsid w:val="00B42796"/>
    <w:rsid w:val="00B42F0B"/>
    <w:rsid w:val="00B4331C"/>
    <w:rsid w:val="00B43321"/>
    <w:rsid w:val="00B43509"/>
    <w:rsid w:val="00B43A17"/>
    <w:rsid w:val="00B43A2E"/>
    <w:rsid w:val="00B43AD9"/>
    <w:rsid w:val="00B449F7"/>
    <w:rsid w:val="00B44E5F"/>
    <w:rsid w:val="00B44EA0"/>
    <w:rsid w:val="00B46CE4"/>
    <w:rsid w:val="00B46F08"/>
    <w:rsid w:val="00B471A9"/>
    <w:rsid w:val="00B47C3A"/>
    <w:rsid w:val="00B50564"/>
    <w:rsid w:val="00B50A7B"/>
    <w:rsid w:val="00B50F2B"/>
    <w:rsid w:val="00B51167"/>
    <w:rsid w:val="00B51F06"/>
    <w:rsid w:val="00B5252B"/>
    <w:rsid w:val="00B5271F"/>
    <w:rsid w:val="00B52D6C"/>
    <w:rsid w:val="00B52E87"/>
    <w:rsid w:val="00B53193"/>
    <w:rsid w:val="00B535B8"/>
    <w:rsid w:val="00B539B5"/>
    <w:rsid w:val="00B543E9"/>
    <w:rsid w:val="00B5455B"/>
    <w:rsid w:val="00B54BA8"/>
    <w:rsid w:val="00B54C6B"/>
    <w:rsid w:val="00B54C8A"/>
    <w:rsid w:val="00B54D74"/>
    <w:rsid w:val="00B557A9"/>
    <w:rsid w:val="00B5611D"/>
    <w:rsid w:val="00B56448"/>
    <w:rsid w:val="00B568BF"/>
    <w:rsid w:val="00B5710A"/>
    <w:rsid w:val="00B6037F"/>
    <w:rsid w:val="00B6039B"/>
    <w:rsid w:val="00B605BC"/>
    <w:rsid w:val="00B614F7"/>
    <w:rsid w:val="00B61870"/>
    <w:rsid w:val="00B61BD2"/>
    <w:rsid w:val="00B61D2E"/>
    <w:rsid w:val="00B62002"/>
    <w:rsid w:val="00B623E0"/>
    <w:rsid w:val="00B631E5"/>
    <w:rsid w:val="00B639B8"/>
    <w:rsid w:val="00B64C88"/>
    <w:rsid w:val="00B64D72"/>
    <w:rsid w:val="00B650EA"/>
    <w:rsid w:val="00B66577"/>
    <w:rsid w:val="00B66F2C"/>
    <w:rsid w:val="00B676E7"/>
    <w:rsid w:val="00B67B32"/>
    <w:rsid w:val="00B67C38"/>
    <w:rsid w:val="00B67D5A"/>
    <w:rsid w:val="00B70F25"/>
    <w:rsid w:val="00B70FB8"/>
    <w:rsid w:val="00B71665"/>
    <w:rsid w:val="00B7194D"/>
    <w:rsid w:val="00B71D86"/>
    <w:rsid w:val="00B71E73"/>
    <w:rsid w:val="00B7217D"/>
    <w:rsid w:val="00B722E6"/>
    <w:rsid w:val="00B7283C"/>
    <w:rsid w:val="00B7297F"/>
    <w:rsid w:val="00B7359A"/>
    <w:rsid w:val="00B73AB9"/>
    <w:rsid w:val="00B74456"/>
    <w:rsid w:val="00B74771"/>
    <w:rsid w:val="00B74ACE"/>
    <w:rsid w:val="00B75189"/>
    <w:rsid w:val="00B75315"/>
    <w:rsid w:val="00B7571A"/>
    <w:rsid w:val="00B75C8E"/>
    <w:rsid w:val="00B76436"/>
    <w:rsid w:val="00B76929"/>
    <w:rsid w:val="00B76996"/>
    <w:rsid w:val="00B76B49"/>
    <w:rsid w:val="00B76E84"/>
    <w:rsid w:val="00B77240"/>
    <w:rsid w:val="00B80191"/>
    <w:rsid w:val="00B801C8"/>
    <w:rsid w:val="00B80214"/>
    <w:rsid w:val="00B8026C"/>
    <w:rsid w:val="00B808CC"/>
    <w:rsid w:val="00B80B1F"/>
    <w:rsid w:val="00B81165"/>
    <w:rsid w:val="00B81442"/>
    <w:rsid w:val="00B815AB"/>
    <w:rsid w:val="00B8176B"/>
    <w:rsid w:val="00B81A4A"/>
    <w:rsid w:val="00B81ED0"/>
    <w:rsid w:val="00B82AD8"/>
    <w:rsid w:val="00B82FBA"/>
    <w:rsid w:val="00B840A5"/>
    <w:rsid w:val="00B842D0"/>
    <w:rsid w:val="00B847F7"/>
    <w:rsid w:val="00B84868"/>
    <w:rsid w:val="00B84876"/>
    <w:rsid w:val="00B84A80"/>
    <w:rsid w:val="00B8534D"/>
    <w:rsid w:val="00B85884"/>
    <w:rsid w:val="00B86EB5"/>
    <w:rsid w:val="00B87627"/>
    <w:rsid w:val="00B87BC5"/>
    <w:rsid w:val="00B90171"/>
    <w:rsid w:val="00B90617"/>
    <w:rsid w:val="00B90825"/>
    <w:rsid w:val="00B90E27"/>
    <w:rsid w:val="00B92C5C"/>
    <w:rsid w:val="00B92CB8"/>
    <w:rsid w:val="00B93316"/>
    <w:rsid w:val="00B934BF"/>
    <w:rsid w:val="00B93DD7"/>
    <w:rsid w:val="00B93E38"/>
    <w:rsid w:val="00B94294"/>
    <w:rsid w:val="00B9466F"/>
    <w:rsid w:val="00B94DC2"/>
    <w:rsid w:val="00B95302"/>
    <w:rsid w:val="00B95F37"/>
    <w:rsid w:val="00B9625D"/>
    <w:rsid w:val="00B96A02"/>
    <w:rsid w:val="00BA0E97"/>
    <w:rsid w:val="00BA12FB"/>
    <w:rsid w:val="00BA13C4"/>
    <w:rsid w:val="00BA16B0"/>
    <w:rsid w:val="00BA1E15"/>
    <w:rsid w:val="00BA2126"/>
    <w:rsid w:val="00BA29B3"/>
    <w:rsid w:val="00BA3249"/>
    <w:rsid w:val="00BA3637"/>
    <w:rsid w:val="00BA3B1C"/>
    <w:rsid w:val="00BA4007"/>
    <w:rsid w:val="00BA40FD"/>
    <w:rsid w:val="00BA47BE"/>
    <w:rsid w:val="00BA4A1A"/>
    <w:rsid w:val="00BA4A68"/>
    <w:rsid w:val="00BA4B8A"/>
    <w:rsid w:val="00BA4E7A"/>
    <w:rsid w:val="00BA4F4D"/>
    <w:rsid w:val="00BA507E"/>
    <w:rsid w:val="00BA5534"/>
    <w:rsid w:val="00BA5B50"/>
    <w:rsid w:val="00BA5B8F"/>
    <w:rsid w:val="00BA602B"/>
    <w:rsid w:val="00BA64A2"/>
    <w:rsid w:val="00BA6773"/>
    <w:rsid w:val="00BA6A12"/>
    <w:rsid w:val="00BA707B"/>
    <w:rsid w:val="00BA78CA"/>
    <w:rsid w:val="00BA7C6E"/>
    <w:rsid w:val="00BA7E0A"/>
    <w:rsid w:val="00BB0360"/>
    <w:rsid w:val="00BB09E9"/>
    <w:rsid w:val="00BB0AC3"/>
    <w:rsid w:val="00BB0D9C"/>
    <w:rsid w:val="00BB1B66"/>
    <w:rsid w:val="00BB4655"/>
    <w:rsid w:val="00BB4767"/>
    <w:rsid w:val="00BB55D8"/>
    <w:rsid w:val="00BB5AC9"/>
    <w:rsid w:val="00BB5BA2"/>
    <w:rsid w:val="00BB5CAB"/>
    <w:rsid w:val="00BB5DE7"/>
    <w:rsid w:val="00BB5EA4"/>
    <w:rsid w:val="00BB5FBF"/>
    <w:rsid w:val="00BB6605"/>
    <w:rsid w:val="00BB68A7"/>
    <w:rsid w:val="00BB7071"/>
    <w:rsid w:val="00BB720F"/>
    <w:rsid w:val="00BB7595"/>
    <w:rsid w:val="00BB7E43"/>
    <w:rsid w:val="00BC0503"/>
    <w:rsid w:val="00BC0F72"/>
    <w:rsid w:val="00BC1025"/>
    <w:rsid w:val="00BC1343"/>
    <w:rsid w:val="00BC157C"/>
    <w:rsid w:val="00BC15F0"/>
    <w:rsid w:val="00BC185E"/>
    <w:rsid w:val="00BC1C2C"/>
    <w:rsid w:val="00BC1F12"/>
    <w:rsid w:val="00BC2815"/>
    <w:rsid w:val="00BC3624"/>
    <w:rsid w:val="00BC41FF"/>
    <w:rsid w:val="00BC5A4D"/>
    <w:rsid w:val="00BC5BD6"/>
    <w:rsid w:val="00BC5CA7"/>
    <w:rsid w:val="00BC64A0"/>
    <w:rsid w:val="00BC6E3F"/>
    <w:rsid w:val="00BC6F41"/>
    <w:rsid w:val="00BC6F78"/>
    <w:rsid w:val="00BC7649"/>
    <w:rsid w:val="00BD0B3E"/>
    <w:rsid w:val="00BD0E7B"/>
    <w:rsid w:val="00BD2153"/>
    <w:rsid w:val="00BD2CD0"/>
    <w:rsid w:val="00BD3800"/>
    <w:rsid w:val="00BD4582"/>
    <w:rsid w:val="00BD4775"/>
    <w:rsid w:val="00BD48EA"/>
    <w:rsid w:val="00BD4951"/>
    <w:rsid w:val="00BD4C89"/>
    <w:rsid w:val="00BD4D3C"/>
    <w:rsid w:val="00BD4E8C"/>
    <w:rsid w:val="00BD6133"/>
    <w:rsid w:val="00BD6BD4"/>
    <w:rsid w:val="00BD6BFA"/>
    <w:rsid w:val="00BD6BFC"/>
    <w:rsid w:val="00BD7276"/>
    <w:rsid w:val="00BD7B64"/>
    <w:rsid w:val="00BE02DF"/>
    <w:rsid w:val="00BE0610"/>
    <w:rsid w:val="00BE16A4"/>
    <w:rsid w:val="00BE186E"/>
    <w:rsid w:val="00BE1CFF"/>
    <w:rsid w:val="00BE202C"/>
    <w:rsid w:val="00BE257B"/>
    <w:rsid w:val="00BE26B9"/>
    <w:rsid w:val="00BE3B5E"/>
    <w:rsid w:val="00BE3B62"/>
    <w:rsid w:val="00BE44B5"/>
    <w:rsid w:val="00BE49D7"/>
    <w:rsid w:val="00BE4BA2"/>
    <w:rsid w:val="00BE55FD"/>
    <w:rsid w:val="00BE5F6B"/>
    <w:rsid w:val="00BE60DD"/>
    <w:rsid w:val="00BE61A8"/>
    <w:rsid w:val="00BE6B09"/>
    <w:rsid w:val="00BE6F57"/>
    <w:rsid w:val="00BE7126"/>
    <w:rsid w:val="00BE722A"/>
    <w:rsid w:val="00BE798B"/>
    <w:rsid w:val="00BE7EEF"/>
    <w:rsid w:val="00BF014D"/>
    <w:rsid w:val="00BF0A37"/>
    <w:rsid w:val="00BF1B12"/>
    <w:rsid w:val="00BF1C9D"/>
    <w:rsid w:val="00BF1DE2"/>
    <w:rsid w:val="00BF2FC1"/>
    <w:rsid w:val="00BF327C"/>
    <w:rsid w:val="00BF33E9"/>
    <w:rsid w:val="00BF4009"/>
    <w:rsid w:val="00BF4741"/>
    <w:rsid w:val="00BF47D8"/>
    <w:rsid w:val="00BF49AD"/>
    <w:rsid w:val="00BF5243"/>
    <w:rsid w:val="00BF53B1"/>
    <w:rsid w:val="00BF5417"/>
    <w:rsid w:val="00BF5669"/>
    <w:rsid w:val="00BF567B"/>
    <w:rsid w:val="00BF5A69"/>
    <w:rsid w:val="00BF5F38"/>
    <w:rsid w:val="00BF618B"/>
    <w:rsid w:val="00BF67C1"/>
    <w:rsid w:val="00BF78EF"/>
    <w:rsid w:val="00BF7DB8"/>
    <w:rsid w:val="00BF7E71"/>
    <w:rsid w:val="00C001DF"/>
    <w:rsid w:val="00C008A2"/>
    <w:rsid w:val="00C00B9C"/>
    <w:rsid w:val="00C012FE"/>
    <w:rsid w:val="00C019C4"/>
    <w:rsid w:val="00C01A77"/>
    <w:rsid w:val="00C0220B"/>
    <w:rsid w:val="00C02EA0"/>
    <w:rsid w:val="00C0347F"/>
    <w:rsid w:val="00C03922"/>
    <w:rsid w:val="00C03956"/>
    <w:rsid w:val="00C041D7"/>
    <w:rsid w:val="00C0439C"/>
    <w:rsid w:val="00C04412"/>
    <w:rsid w:val="00C04AE2"/>
    <w:rsid w:val="00C05214"/>
    <w:rsid w:val="00C06370"/>
    <w:rsid w:val="00C068B6"/>
    <w:rsid w:val="00C07E26"/>
    <w:rsid w:val="00C07F7D"/>
    <w:rsid w:val="00C10051"/>
    <w:rsid w:val="00C1013A"/>
    <w:rsid w:val="00C1086B"/>
    <w:rsid w:val="00C1091B"/>
    <w:rsid w:val="00C115AA"/>
    <w:rsid w:val="00C11645"/>
    <w:rsid w:val="00C11CA5"/>
    <w:rsid w:val="00C12075"/>
    <w:rsid w:val="00C125DB"/>
    <w:rsid w:val="00C12F54"/>
    <w:rsid w:val="00C12FE9"/>
    <w:rsid w:val="00C13477"/>
    <w:rsid w:val="00C134BD"/>
    <w:rsid w:val="00C1433F"/>
    <w:rsid w:val="00C14A9C"/>
    <w:rsid w:val="00C14E1A"/>
    <w:rsid w:val="00C150B1"/>
    <w:rsid w:val="00C15117"/>
    <w:rsid w:val="00C159C3"/>
    <w:rsid w:val="00C15BF0"/>
    <w:rsid w:val="00C15DBD"/>
    <w:rsid w:val="00C1627B"/>
    <w:rsid w:val="00C16461"/>
    <w:rsid w:val="00C168A7"/>
    <w:rsid w:val="00C16DE3"/>
    <w:rsid w:val="00C1748F"/>
    <w:rsid w:val="00C17903"/>
    <w:rsid w:val="00C17F6B"/>
    <w:rsid w:val="00C202A8"/>
    <w:rsid w:val="00C21BC0"/>
    <w:rsid w:val="00C2207B"/>
    <w:rsid w:val="00C221B6"/>
    <w:rsid w:val="00C224BD"/>
    <w:rsid w:val="00C22A2F"/>
    <w:rsid w:val="00C22CDD"/>
    <w:rsid w:val="00C23878"/>
    <w:rsid w:val="00C2398F"/>
    <w:rsid w:val="00C244D3"/>
    <w:rsid w:val="00C24512"/>
    <w:rsid w:val="00C25849"/>
    <w:rsid w:val="00C2653F"/>
    <w:rsid w:val="00C26890"/>
    <w:rsid w:val="00C26924"/>
    <w:rsid w:val="00C26C8C"/>
    <w:rsid w:val="00C26E72"/>
    <w:rsid w:val="00C26F43"/>
    <w:rsid w:val="00C26F7C"/>
    <w:rsid w:val="00C27347"/>
    <w:rsid w:val="00C30174"/>
    <w:rsid w:val="00C30968"/>
    <w:rsid w:val="00C30C0D"/>
    <w:rsid w:val="00C312D7"/>
    <w:rsid w:val="00C31542"/>
    <w:rsid w:val="00C32332"/>
    <w:rsid w:val="00C32584"/>
    <w:rsid w:val="00C32C19"/>
    <w:rsid w:val="00C332E9"/>
    <w:rsid w:val="00C3363D"/>
    <w:rsid w:val="00C33887"/>
    <w:rsid w:val="00C34042"/>
    <w:rsid w:val="00C34B1B"/>
    <w:rsid w:val="00C354EB"/>
    <w:rsid w:val="00C35FD8"/>
    <w:rsid w:val="00C3614F"/>
    <w:rsid w:val="00C3621D"/>
    <w:rsid w:val="00C36385"/>
    <w:rsid w:val="00C36542"/>
    <w:rsid w:val="00C365F4"/>
    <w:rsid w:val="00C37310"/>
    <w:rsid w:val="00C37BAE"/>
    <w:rsid w:val="00C40949"/>
    <w:rsid w:val="00C42BF8"/>
    <w:rsid w:val="00C42D78"/>
    <w:rsid w:val="00C43FD7"/>
    <w:rsid w:val="00C4413A"/>
    <w:rsid w:val="00C44AA2"/>
    <w:rsid w:val="00C44BB5"/>
    <w:rsid w:val="00C44D98"/>
    <w:rsid w:val="00C451FB"/>
    <w:rsid w:val="00C45905"/>
    <w:rsid w:val="00C45974"/>
    <w:rsid w:val="00C46C02"/>
    <w:rsid w:val="00C46C93"/>
    <w:rsid w:val="00C46D8E"/>
    <w:rsid w:val="00C47434"/>
    <w:rsid w:val="00C5032C"/>
    <w:rsid w:val="00C50FEE"/>
    <w:rsid w:val="00C511DC"/>
    <w:rsid w:val="00C51708"/>
    <w:rsid w:val="00C51F06"/>
    <w:rsid w:val="00C520B6"/>
    <w:rsid w:val="00C523F5"/>
    <w:rsid w:val="00C531CA"/>
    <w:rsid w:val="00C5389E"/>
    <w:rsid w:val="00C53AEE"/>
    <w:rsid w:val="00C53E2B"/>
    <w:rsid w:val="00C540C7"/>
    <w:rsid w:val="00C54D43"/>
    <w:rsid w:val="00C55EE8"/>
    <w:rsid w:val="00C5664A"/>
    <w:rsid w:val="00C566BF"/>
    <w:rsid w:val="00C5789C"/>
    <w:rsid w:val="00C57A42"/>
    <w:rsid w:val="00C57DEF"/>
    <w:rsid w:val="00C60355"/>
    <w:rsid w:val="00C610F6"/>
    <w:rsid w:val="00C61453"/>
    <w:rsid w:val="00C61E4B"/>
    <w:rsid w:val="00C62485"/>
    <w:rsid w:val="00C62DDB"/>
    <w:rsid w:val="00C62F18"/>
    <w:rsid w:val="00C645A3"/>
    <w:rsid w:val="00C64EB1"/>
    <w:rsid w:val="00C650CC"/>
    <w:rsid w:val="00C65179"/>
    <w:rsid w:val="00C65DAF"/>
    <w:rsid w:val="00C6672A"/>
    <w:rsid w:val="00C676C1"/>
    <w:rsid w:val="00C67845"/>
    <w:rsid w:val="00C67F3D"/>
    <w:rsid w:val="00C70007"/>
    <w:rsid w:val="00C71162"/>
    <w:rsid w:val="00C711BC"/>
    <w:rsid w:val="00C71283"/>
    <w:rsid w:val="00C71970"/>
    <w:rsid w:val="00C71BEE"/>
    <w:rsid w:val="00C72189"/>
    <w:rsid w:val="00C7315D"/>
    <w:rsid w:val="00C73A43"/>
    <w:rsid w:val="00C74874"/>
    <w:rsid w:val="00C74BA3"/>
    <w:rsid w:val="00C751DB"/>
    <w:rsid w:val="00C75348"/>
    <w:rsid w:val="00C7651D"/>
    <w:rsid w:val="00C7656C"/>
    <w:rsid w:val="00C769ED"/>
    <w:rsid w:val="00C76B93"/>
    <w:rsid w:val="00C777CE"/>
    <w:rsid w:val="00C77BDA"/>
    <w:rsid w:val="00C80432"/>
    <w:rsid w:val="00C80D25"/>
    <w:rsid w:val="00C82DB2"/>
    <w:rsid w:val="00C83120"/>
    <w:rsid w:val="00C83253"/>
    <w:rsid w:val="00C838C6"/>
    <w:rsid w:val="00C83EF6"/>
    <w:rsid w:val="00C84352"/>
    <w:rsid w:val="00C84FF3"/>
    <w:rsid w:val="00C851EB"/>
    <w:rsid w:val="00C865BB"/>
    <w:rsid w:val="00C86763"/>
    <w:rsid w:val="00C86E49"/>
    <w:rsid w:val="00C86EE3"/>
    <w:rsid w:val="00C8708D"/>
    <w:rsid w:val="00C871EB"/>
    <w:rsid w:val="00C876C9"/>
    <w:rsid w:val="00C876CE"/>
    <w:rsid w:val="00C87BB6"/>
    <w:rsid w:val="00C87CBA"/>
    <w:rsid w:val="00C9123D"/>
    <w:rsid w:val="00C91651"/>
    <w:rsid w:val="00C919D2"/>
    <w:rsid w:val="00C9200D"/>
    <w:rsid w:val="00C920B6"/>
    <w:rsid w:val="00C921B9"/>
    <w:rsid w:val="00C92B19"/>
    <w:rsid w:val="00C930DA"/>
    <w:rsid w:val="00C9388C"/>
    <w:rsid w:val="00C93CD6"/>
    <w:rsid w:val="00C93DC1"/>
    <w:rsid w:val="00C94437"/>
    <w:rsid w:val="00C94488"/>
    <w:rsid w:val="00C94B15"/>
    <w:rsid w:val="00C94BA9"/>
    <w:rsid w:val="00C9557F"/>
    <w:rsid w:val="00C95A02"/>
    <w:rsid w:val="00C95B05"/>
    <w:rsid w:val="00C962C8"/>
    <w:rsid w:val="00C9658A"/>
    <w:rsid w:val="00C96ACE"/>
    <w:rsid w:val="00C96D8A"/>
    <w:rsid w:val="00C972B4"/>
    <w:rsid w:val="00C97553"/>
    <w:rsid w:val="00C97698"/>
    <w:rsid w:val="00C979E8"/>
    <w:rsid w:val="00CA0D9B"/>
    <w:rsid w:val="00CA1289"/>
    <w:rsid w:val="00CA1C9B"/>
    <w:rsid w:val="00CA28A8"/>
    <w:rsid w:val="00CA3242"/>
    <w:rsid w:val="00CA3246"/>
    <w:rsid w:val="00CA397B"/>
    <w:rsid w:val="00CA4560"/>
    <w:rsid w:val="00CA461F"/>
    <w:rsid w:val="00CA48A3"/>
    <w:rsid w:val="00CA4D47"/>
    <w:rsid w:val="00CA4EDA"/>
    <w:rsid w:val="00CA53E1"/>
    <w:rsid w:val="00CA5617"/>
    <w:rsid w:val="00CA5999"/>
    <w:rsid w:val="00CA5AFE"/>
    <w:rsid w:val="00CA5FC4"/>
    <w:rsid w:val="00CA6E49"/>
    <w:rsid w:val="00CB0835"/>
    <w:rsid w:val="00CB09EC"/>
    <w:rsid w:val="00CB0AA7"/>
    <w:rsid w:val="00CB112C"/>
    <w:rsid w:val="00CB1B15"/>
    <w:rsid w:val="00CB1C03"/>
    <w:rsid w:val="00CB1EBB"/>
    <w:rsid w:val="00CB2181"/>
    <w:rsid w:val="00CB269B"/>
    <w:rsid w:val="00CB2984"/>
    <w:rsid w:val="00CB328B"/>
    <w:rsid w:val="00CB3311"/>
    <w:rsid w:val="00CB359E"/>
    <w:rsid w:val="00CB45B2"/>
    <w:rsid w:val="00CB4612"/>
    <w:rsid w:val="00CB506A"/>
    <w:rsid w:val="00CB5ACB"/>
    <w:rsid w:val="00CB5E9E"/>
    <w:rsid w:val="00CB6839"/>
    <w:rsid w:val="00CB72A2"/>
    <w:rsid w:val="00CC03E8"/>
    <w:rsid w:val="00CC0437"/>
    <w:rsid w:val="00CC05EE"/>
    <w:rsid w:val="00CC06D3"/>
    <w:rsid w:val="00CC0A80"/>
    <w:rsid w:val="00CC0C45"/>
    <w:rsid w:val="00CC0E31"/>
    <w:rsid w:val="00CC10C8"/>
    <w:rsid w:val="00CC1749"/>
    <w:rsid w:val="00CC1DA0"/>
    <w:rsid w:val="00CC1F64"/>
    <w:rsid w:val="00CC251B"/>
    <w:rsid w:val="00CC25E8"/>
    <w:rsid w:val="00CC2B97"/>
    <w:rsid w:val="00CC3263"/>
    <w:rsid w:val="00CC39C6"/>
    <w:rsid w:val="00CC3D84"/>
    <w:rsid w:val="00CC3F38"/>
    <w:rsid w:val="00CC427F"/>
    <w:rsid w:val="00CC4F7D"/>
    <w:rsid w:val="00CC52D0"/>
    <w:rsid w:val="00CC53B3"/>
    <w:rsid w:val="00CC545F"/>
    <w:rsid w:val="00CC546C"/>
    <w:rsid w:val="00CC57A4"/>
    <w:rsid w:val="00CC588E"/>
    <w:rsid w:val="00CC613C"/>
    <w:rsid w:val="00CC7278"/>
    <w:rsid w:val="00CC76C2"/>
    <w:rsid w:val="00CD03E6"/>
    <w:rsid w:val="00CD05E8"/>
    <w:rsid w:val="00CD0999"/>
    <w:rsid w:val="00CD0A07"/>
    <w:rsid w:val="00CD0F1D"/>
    <w:rsid w:val="00CD115C"/>
    <w:rsid w:val="00CD127C"/>
    <w:rsid w:val="00CD15A5"/>
    <w:rsid w:val="00CD1B2F"/>
    <w:rsid w:val="00CD229D"/>
    <w:rsid w:val="00CD22B9"/>
    <w:rsid w:val="00CD23DF"/>
    <w:rsid w:val="00CD3F7F"/>
    <w:rsid w:val="00CD3FB6"/>
    <w:rsid w:val="00CD4AE2"/>
    <w:rsid w:val="00CD53C4"/>
    <w:rsid w:val="00CD5760"/>
    <w:rsid w:val="00CD5B33"/>
    <w:rsid w:val="00CD614E"/>
    <w:rsid w:val="00CD635C"/>
    <w:rsid w:val="00CD6483"/>
    <w:rsid w:val="00CD6A65"/>
    <w:rsid w:val="00CD6D2D"/>
    <w:rsid w:val="00CD710B"/>
    <w:rsid w:val="00CD73F6"/>
    <w:rsid w:val="00CD7870"/>
    <w:rsid w:val="00CE0003"/>
    <w:rsid w:val="00CE0214"/>
    <w:rsid w:val="00CE0456"/>
    <w:rsid w:val="00CE0582"/>
    <w:rsid w:val="00CE07A2"/>
    <w:rsid w:val="00CE0D01"/>
    <w:rsid w:val="00CE1015"/>
    <w:rsid w:val="00CE1B8B"/>
    <w:rsid w:val="00CE2051"/>
    <w:rsid w:val="00CE22EA"/>
    <w:rsid w:val="00CE247B"/>
    <w:rsid w:val="00CE262F"/>
    <w:rsid w:val="00CE2B9C"/>
    <w:rsid w:val="00CE2EEF"/>
    <w:rsid w:val="00CE3440"/>
    <w:rsid w:val="00CE376F"/>
    <w:rsid w:val="00CE37CE"/>
    <w:rsid w:val="00CE4806"/>
    <w:rsid w:val="00CE517F"/>
    <w:rsid w:val="00CE55A9"/>
    <w:rsid w:val="00CE5B4C"/>
    <w:rsid w:val="00CE5EDD"/>
    <w:rsid w:val="00CE60F1"/>
    <w:rsid w:val="00CE61FA"/>
    <w:rsid w:val="00CE63AC"/>
    <w:rsid w:val="00CE6E41"/>
    <w:rsid w:val="00CE6F29"/>
    <w:rsid w:val="00CF0114"/>
    <w:rsid w:val="00CF08EE"/>
    <w:rsid w:val="00CF096E"/>
    <w:rsid w:val="00CF1001"/>
    <w:rsid w:val="00CF100E"/>
    <w:rsid w:val="00CF11EB"/>
    <w:rsid w:val="00CF124B"/>
    <w:rsid w:val="00CF13E0"/>
    <w:rsid w:val="00CF1502"/>
    <w:rsid w:val="00CF159E"/>
    <w:rsid w:val="00CF168E"/>
    <w:rsid w:val="00CF182A"/>
    <w:rsid w:val="00CF227E"/>
    <w:rsid w:val="00CF2329"/>
    <w:rsid w:val="00CF345B"/>
    <w:rsid w:val="00CF34F7"/>
    <w:rsid w:val="00CF50EC"/>
    <w:rsid w:val="00CF52C8"/>
    <w:rsid w:val="00CF5458"/>
    <w:rsid w:val="00CF5674"/>
    <w:rsid w:val="00CF584C"/>
    <w:rsid w:val="00CF6552"/>
    <w:rsid w:val="00CF67E9"/>
    <w:rsid w:val="00CF68EF"/>
    <w:rsid w:val="00CF6D6F"/>
    <w:rsid w:val="00CF6E65"/>
    <w:rsid w:val="00CF71C8"/>
    <w:rsid w:val="00CF7C97"/>
    <w:rsid w:val="00D00513"/>
    <w:rsid w:val="00D00969"/>
    <w:rsid w:val="00D00B81"/>
    <w:rsid w:val="00D00DDD"/>
    <w:rsid w:val="00D0102D"/>
    <w:rsid w:val="00D015E6"/>
    <w:rsid w:val="00D01690"/>
    <w:rsid w:val="00D01699"/>
    <w:rsid w:val="00D02282"/>
    <w:rsid w:val="00D032B3"/>
    <w:rsid w:val="00D03868"/>
    <w:rsid w:val="00D0400A"/>
    <w:rsid w:val="00D042FF"/>
    <w:rsid w:val="00D04D67"/>
    <w:rsid w:val="00D04E04"/>
    <w:rsid w:val="00D059AF"/>
    <w:rsid w:val="00D05DC3"/>
    <w:rsid w:val="00D0614A"/>
    <w:rsid w:val="00D062A9"/>
    <w:rsid w:val="00D06328"/>
    <w:rsid w:val="00D06535"/>
    <w:rsid w:val="00D067AC"/>
    <w:rsid w:val="00D068EC"/>
    <w:rsid w:val="00D069BC"/>
    <w:rsid w:val="00D07074"/>
    <w:rsid w:val="00D076F0"/>
    <w:rsid w:val="00D07F82"/>
    <w:rsid w:val="00D113D8"/>
    <w:rsid w:val="00D11557"/>
    <w:rsid w:val="00D11727"/>
    <w:rsid w:val="00D1176F"/>
    <w:rsid w:val="00D12030"/>
    <w:rsid w:val="00D1286C"/>
    <w:rsid w:val="00D12B46"/>
    <w:rsid w:val="00D132EA"/>
    <w:rsid w:val="00D132F7"/>
    <w:rsid w:val="00D13896"/>
    <w:rsid w:val="00D13B09"/>
    <w:rsid w:val="00D13C9A"/>
    <w:rsid w:val="00D14438"/>
    <w:rsid w:val="00D147A4"/>
    <w:rsid w:val="00D148CB"/>
    <w:rsid w:val="00D1523D"/>
    <w:rsid w:val="00D163F5"/>
    <w:rsid w:val="00D169A5"/>
    <w:rsid w:val="00D16E64"/>
    <w:rsid w:val="00D17610"/>
    <w:rsid w:val="00D17DDC"/>
    <w:rsid w:val="00D20150"/>
    <w:rsid w:val="00D206AB"/>
    <w:rsid w:val="00D20A38"/>
    <w:rsid w:val="00D20AEC"/>
    <w:rsid w:val="00D20EFC"/>
    <w:rsid w:val="00D21A5A"/>
    <w:rsid w:val="00D222A3"/>
    <w:rsid w:val="00D235AD"/>
    <w:rsid w:val="00D2443D"/>
    <w:rsid w:val="00D24FC5"/>
    <w:rsid w:val="00D254CE"/>
    <w:rsid w:val="00D2696F"/>
    <w:rsid w:val="00D26975"/>
    <w:rsid w:val="00D31A4B"/>
    <w:rsid w:val="00D31AA8"/>
    <w:rsid w:val="00D31D59"/>
    <w:rsid w:val="00D3202C"/>
    <w:rsid w:val="00D32269"/>
    <w:rsid w:val="00D32540"/>
    <w:rsid w:val="00D33135"/>
    <w:rsid w:val="00D332D4"/>
    <w:rsid w:val="00D33E03"/>
    <w:rsid w:val="00D3483D"/>
    <w:rsid w:val="00D34CE8"/>
    <w:rsid w:val="00D34EBE"/>
    <w:rsid w:val="00D362D5"/>
    <w:rsid w:val="00D4036A"/>
    <w:rsid w:val="00D4143C"/>
    <w:rsid w:val="00D42484"/>
    <w:rsid w:val="00D42570"/>
    <w:rsid w:val="00D4299B"/>
    <w:rsid w:val="00D42D95"/>
    <w:rsid w:val="00D444DB"/>
    <w:rsid w:val="00D44FFB"/>
    <w:rsid w:val="00D45C1E"/>
    <w:rsid w:val="00D45E02"/>
    <w:rsid w:val="00D46010"/>
    <w:rsid w:val="00D4612B"/>
    <w:rsid w:val="00D463CE"/>
    <w:rsid w:val="00D46729"/>
    <w:rsid w:val="00D46B92"/>
    <w:rsid w:val="00D47158"/>
    <w:rsid w:val="00D503C7"/>
    <w:rsid w:val="00D50B53"/>
    <w:rsid w:val="00D50D3F"/>
    <w:rsid w:val="00D5103E"/>
    <w:rsid w:val="00D522BD"/>
    <w:rsid w:val="00D52B05"/>
    <w:rsid w:val="00D54BFE"/>
    <w:rsid w:val="00D5535E"/>
    <w:rsid w:val="00D55910"/>
    <w:rsid w:val="00D55CB7"/>
    <w:rsid w:val="00D560C9"/>
    <w:rsid w:val="00D560D1"/>
    <w:rsid w:val="00D567CE"/>
    <w:rsid w:val="00D569E7"/>
    <w:rsid w:val="00D56A95"/>
    <w:rsid w:val="00D6006B"/>
    <w:rsid w:val="00D606D2"/>
    <w:rsid w:val="00D60F63"/>
    <w:rsid w:val="00D612FA"/>
    <w:rsid w:val="00D6138D"/>
    <w:rsid w:val="00D61A66"/>
    <w:rsid w:val="00D61C19"/>
    <w:rsid w:val="00D62388"/>
    <w:rsid w:val="00D624FD"/>
    <w:rsid w:val="00D62FC8"/>
    <w:rsid w:val="00D64406"/>
    <w:rsid w:val="00D6442A"/>
    <w:rsid w:val="00D64A2B"/>
    <w:rsid w:val="00D64BDA"/>
    <w:rsid w:val="00D653AD"/>
    <w:rsid w:val="00D66124"/>
    <w:rsid w:val="00D66363"/>
    <w:rsid w:val="00D66F96"/>
    <w:rsid w:val="00D67039"/>
    <w:rsid w:val="00D67425"/>
    <w:rsid w:val="00D7012F"/>
    <w:rsid w:val="00D7059D"/>
    <w:rsid w:val="00D7096C"/>
    <w:rsid w:val="00D70FC3"/>
    <w:rsid w:val="00D710C8"/>
    <w:rsid w:val="00D713E7"/>
    <w:rsid w:val="00D717CC"/>
    <w:rsid w:val="00D7183C"/>
    <w:rsid w:val="00D71E33"/>
    <w:rsid w:val="00D72124"/>
    <w:rsid w:val="00D7274F"/>
    <w:rsid w:val="00D72784"/>
    <w:rsid w:val="00D72D79"/>
    <w:rsid w:val="00D7313E"/>
    <w:rsid w:val="00D73208"/>
    <w:rsid w:val="00D74F17"/>
    <w:rsid w:val="00D76540"/>
    <w:rsid w:val="00D769B5"/>
    <w:rsid w:val="00D77607"/>
    <w:rsid w:val="00D776E8"/>
    <w:rsid w:val="00D80049"/>
    <w:rsid w:val="00D823CA"/>
    <w:rsid w:val="00D82619"/>
    <w:rsid w:val="00D8288B"/>
    <w:rsid w:val="00D83617"/>
    <w:rsid w:val="00D84393"/>
    <w:rsid w:val="00D846BA"/>
    <w:rsid w:val="00D84887"/>
    <w:rsid w:val="00D857A1"/>
    <w:rsid w:val="00D860EE"/>
    <w:rsid w:val="00D86B07"/>
    <w:rsid w:val="00D86F76"/>
    <w:rsid w:val="00D87918"/>
    <w:rsid w:val="00D87A4B"/>
    <w:rsid w:val="00D90DD4"/>
    <w:rsid w:val="00D90E74"/>
    <w:rsid w:val="00D91236"/>
    <w:rsid w:val="00D91454"/>
    <w:rsid w:val="00D91615"/>
    <w:rsid w:val="00D91E54"/>
    <w:rsid w:val="00D927AB"/>
    <w:rsid w:val="00D937D2"/>
    <w:rsid w:val="00D93834"/>
    <w:rsid w:val="00D93975"/>
    <w:rsid w:val="00D944D9"/>
    <w:rsid w:val="00D95300"/>
    <w:rsid w:val="00D95AC6"/>
    <w:rsid w:val="00D960FE"/>
    <w:rsid w:val="00D96589"/>
    <w:rsid w:val="00D96784"/>
    <w:rsid w:val="00D967C7"/>
    <w:rsid w:val="00D96A38"/>
    <w:rsid w:val="00D97BCF"/>
    <w:rsid w:val="00DA1CCE"/>
    <w:rsid w:val="00DA1E6D"/>
    <w:rsid w:val="00DA1EAE"/>
    <w:rsid w:val="00DA218A"/>
    <w:rsid w:val="00DA28AC"/>
    <w:rsid w:val="00DA2F08"/>
    <w:rsid w:val="00DA392D"/>
    <w:rsid w:val="00DA3C48"/>
    <w:rsid w:val="00DA3DE0"/>
    <w:rsid w:val="00DA42D4"/>
    <w:rsid w:val="00DA4907"/>
    <w:rsid w:val="00DA5469"/>
    <w:rsid w:val="00DA56B4"/>
    <w:rsid w:val="00DA576B"/>
    <w:rsid w:val="00DA5864"/>
    <w:rsid w:val="00DA5A8D"/>
    <w:rsid w:val="00DA6662"/>
    <w:rsid w:val="00DA6B56"/>
    <w:rsid w:val="00DA74E6"/>
    <w:rsid w:val="00DA7A69"/>
    <w:rsid w:val="00DA7E94"/>
    <w:rsid w:val="00DB075F"/>
    <w:rsid w:val="00DB0965"/>
    <w:rsid w:val="00DB1170"/>
    <w:rsid w:val="00DB13C5"/>
    <w:rsid w:val="00DB1D56"/>
    <w:rsid w:val="00DB1E13"/>
    <w:rsid w:val="00DB2614"/>
    <w:rsid w:val="00DB2890"/>
    <w:rsid w:val="00DB31B7"/>
    <w:rsid w:val="00DB337A"/>
    <w:rsid w:val="00DB3D48"/>
    <w:rsid w:val="00DB5F4D"/>
    <w:rsid w:val="00DB6654"/>
    <w:rsid w:val="00DB680C"/>
    <w:rsid w:val="00DB6FBE"/>
    <w:rsid w:val="00DB70EB"/>
    <w:rsid w:val="00DB7179"/>
    <w:rsid w:val="00DC17A7"/>
    <w:rsid w:val="00DC1C29"/>
    <w:rsid w:val="00DC1FD4"/>
    <w:rsid w:val="00DC20E1"/>
    <w:rsid w:val="00DC22CF"/>
    <w:rsid w:val="00DC2494"/>
    <w:rsid w:val="00DC2D9B"/>
    <w:rsid w:val="00DC2FBA"/>
    <w:rsid w:val="00DC34B8"/>
    <w:rsid w:val="00DC3A90"/>
    <w:rsid w:val="00DC3D19"/>
    <w:rsid w:val="00DC4394"/>
    <w:rsid w:val="00DC475C"/>
    <w:rsid w:val="00DC4A88"/>
    <w:rsid w:val="00DC4AF3"/>
    <w:rsid w:val="00DC5F79"/>
    <w:rsid w:val="00DC611A"/>
    <w:rsid w:val="00DC652E"/>
    <w:rsid w:val="00DC6AAE"/>
    <w:rsid w:val="00DC6E5E"/>
    <w:rsid w:val="00DC713C"/>
    <w:rsid w:val="00DC715C"/>
    <w:rsid w:val="00DC7304"/>
    <w:rsid w:val="00DC7D18"/>
    <w:rsid w:val="00DD01CF"/>
    <w:rsid w:val="00DD0438"/>
    <w:rsid w:val="00DD052A"/>
    <w:rsid w:val="00DD093D"/>
    <w:rsid w:val="00DD09A6"/>
    <w:rsid w:val="00DD143C"/>
    <w:rsid w:val="00DD1547"/>
    <w:rsid w:val="00DD199A"/>
    <w:rsid w:val="00DD23DB"/>
    <w:rsid w:val="00DD2CA2"/>
    <w:rsid w:val="00DD33E2"/>
    <w:rsid w:val="00DD344D"/>
    <w:rsid w:val="00DD36EB"/>
    <w:rsid w:val="00DD3718"/>
    <w:rsid w:val="00DD3841"/>
    <w:rsid w:val="00DD4183"/>
    <w:rsid w:val="00DD47DF"/>
    <w:rsid w:val="00DD4DBA"/>
    <w:rsid w:val="00DD573E"/>
    <w:rsid w:val="00DD62C8"/>
    <w:rsid w:val="00DD64E9"/>
    <w:rsid w:val="00DD6E78"/>
    <w:rsid w:val="00DD71EF"/>
    <w:rsid w:val="00DD7460"/>
    <w:rsid w:val="00DD782D"/>
    <w:rsid w:val="00DD7980"/>
    <w:rsid w:val="00DD7A03"/>
    <w:rsid w:val="00DD7E6C"/>
    <w:rsid w:val="00DE005E"/>
    <w:rsid w:val="00DE0DDD"/>
    <w:rsid w:val="00DE1022"/>
    <w:rsid w:val="00DE139E"/>
    <w:rsid w:val="00DE1AE2"/>
    <w:rsid w:val="00DE1C63"/>
    <w:rsid w:val="00DE2271"/>
    <w:rsid w:val="00DE3074"/>
    <w:rsid w:val="00DE3190"/>
    <w:rsid w:val="00DE3ACB"/>
    <w:rsid w:val="00DE3D36"/>
    <w:rsid w:val="00DE40C9"/>
    <w:rsid w:val="00DE549E"/>
    <w:rsid w:val="00DE5CB3"/>
    <w:rsid w:val="00DE5F15"/>
    <w:rsid w:val="00DE64A1"/>
    <w:rsid w:val="00DE6789"/>
    <w:rsid w:val="00DE6A7D"/>
    <w:rsid w:val="00DE6B97"/>
    <w:rsid w:val="00DE6CA3"/>
    <w:rsid w:val="00DE6EB4"/>
    <w:rsid w:val="00DE6F56"/>
    <w:rsid w:val="00DE7B75"/>
    <w:rsid w:val="00DF0122"/>
    <w:rsid w:val="00DF0229"/>
    <w:rsid w:val="00DF03F5"/>
    <w:rsid w:val="00DF069C"/>
    <w:rsid w:val="00DF06E0"/>
    <w:rsid w:val="00DF0DB1"/>
    <w:rsid w:val="00DF0FC7"/>
    <w:rsid w:val="00DF10C2"/>
    <w:rsid w:val="00DF1415"/>
    <w:rsid w:val="00DF1618"/>
    <w:rsid w:val="00DF222B"/>
    <w:rsid w:val="00DF22AF"/>
    <w:rsid w:val="00DF2862"/>
    <w:rsid w:val="00DF2E03"/>
    <w:rsid w:val="00DF3315"/>
    <w:rsid w:val="00DF3BB0"/>
    <w:rsid w:val="00DF3F57"/>
    <w:rsid w:val="00DF4143"/>
    <w:rsid w:val="00DF4C7C"/>
    <w:rsid w:val="00DF4DE7"/>
    <w:rsid w:val="00DF54BD"/>
    <w:rsid w:val="00DF5875"/>
    <w:rsid w:val="00DF5B72"/>
    <w:rsid w:val="00E01048"/>
    <w:rsid w:val="00E01E0D"/>
    <w:rsid w:val="00E024F9"/>
    <w:rsid w:val="00E030D5"/>
    <w:rsid w:val="00E042F9"/>
    <w:rsid w:val="00E04464"/>
    <w:rsid w:val="00E04BBC"/>
    <w:rsid w:val="00E052CF"/>
    <w:rsid w:val="00E0550B"/>
    <w:rsid w:val="00E05DB3"/>
    <w:rsid w:val="00E06E30"/>
    <w:rsid w:val="00E06E72"/>
    <w:rsid w:val="00E07F00"/>
    <w:rsid w:val="00E100CC"/>
    <w:rsid w:val="00E1031B"/>
    <w:rsid w:val="00E103DF"/>
    <w:rsid w:val="00E116E4"/>
    <w:rsid w:val="00E12A75"/>
    <w:rsid w:val="00E1318F"/>
    <w:rsid w:val="00E13AD7"/>
    <w:rsid w:val="00E13C6A"/>
    <w:rsid w:val="00E13E6F"/>
    <w:rsid w:val="00E13EBE"/>
    <w:rsid w:val="00E13F48"/>
    <w:rsid w:val="00E14127"/>
    <w:rsid w:val="00E14314"/>
    <w:rsid w:val="00E1436B"/>
    <w:rsid w:val="00E143AF"/>
    <w:rsid w:val="00E15125"/>
    <w:rsid w:val="00E15498"/>
    <w:rsid w:val="00E156A1"/>
    <w:rsid w:val="00E158F8"/>
    <w:rsid w:val="00E16526"/>
    <w:rsid w:val="00E166F9"/>
    <w:rsid w:val="00E16CC5"/>
    <w:rsid w:val="00E170A2"/>
    <w:rsid w:val="00E1777A"/>
    <w:rsid w:val="00E17E87"/>
    <w:rsid w:val="00E2002E"/>
    <w:rsid w:val="00E204DD"/>
    <w:rsid w:val="00E20630"/>
    <w:rsid w:val="00E2065E"/>
    <w:rsid w:val="00E2101C"/>
    <w:rsid w:val="00E21367"/>
    <w:rsid w:val="00E21E28"/>
    <w:rsid w:val="00E222D7"/>
    <w:rsid w:val="00E2355C"/>
    <w:rsid w:val="00E23D6A"/>
    <w:rsid w:val="00E242CC"/>
    <w:rsid w:val="00E24F12"/>
    <w:rsid w:val="00E25133"/>
    <w:rsid w:val="00E2566E"/>
    <w:rsid w:val="00E25742"/>
    <w:rsid w:val="00E258BC"/>
    <w:rsid w:val="00E26294"/>
    <w:rsid w:val="00E263C4"/>
    <w:rsid w:val="00E264A4"/>
    <w:rsid w:val="00E268A2"/>
    <w:rsid w:val="00E26D47"/>
    <w:rsid w:val="00E278D1"/>
    <w:rsid w:val="00E27C16"/>
    <w:rsid w:val="00E27E69"/>
    <w:rsid w:val="00E3040D"/>
    <w:rsid w:val="00E30AA0"/>
    <w:rsid w:val="00E30BDD"/>
    <w:rsid w:val="00E3159C"/>
    <w:rsid w:val="00E31B9A"/>
    <w:rsid w:val="00E31F4B"/>
    <w:rsid w:val="00E31FAC"/>
    <w:rsid w:val="00E3215F"/>
    <w:rsid w:val="00E3251A"/>
    <w:rsid w:val="00E338F9"/>
    <w:rsid w:val="00E3397E"/>
    <w:rsid w:val="00E33D25"/>
    <w:rsid w:val="00E33E9F"/>
    <w:rsid w:val="00E34C27"/>
    <w:rsid w:val="00E350DF"/>
    <w:rsid w:val="00E3549B"/>
    <w:rsid w:val="00E35BAB"/>
    <w:rsid w:val="00E362B8"/>
    <w:rsid w:val="00E36689"/>
    <w:rsid w:val="00E36E5D"/>
    <w:rsid w:val="00E36EDA"/>
    <w:rsid w:val="00E370A2"/>
    <w:rsid w:val="00E37158"/>
    <w:rsid w:val="00E37395"/>
    <w:rsid w:val="00E407CF"/>
    <w:rsid w:val="00E407E5"/>
    <w:rsid w:val="00E40F38"/>
    <w:rsid w:val="00E4165B"/>
    <w:rsid w:val="00E418E1"/>
    <w:rsid w:val="00E41E81"/>
    <w:rsid w:val="00E421E2"/>
    <w:rsid w:val="00E42612"/>
    <w:rsid w:val="00E429CB"/>
    <w:rsid w:val="00E42D2F"/>
    <w:rsid w:val="00E441C1"/>
    <w:rsid w:val="00E441CE"/>
    <w:rsid w:val="00E4464A"/>
    <w:rsid w:val="00E44852"/>
    <w:rsid w:val="00E44855"/>
    <w:rsid w:val="00E44907"/>
    <w:rsid w:val="00E44D59"/>
    <w:rsid w:val="00E459A1"/>
    <w:rsid w:val="00E45E18"/>
    <w:rsid w:val="00E45F39"/>
    <w:rsid w:val="00E45FA6"/>
    <w:rsid w:val="00E4651E"/>
    <w:rsid w:val="00E46879"/>
    <w:rsid w:val="00E4746E"/>
    <w:rsid w:val="00E47C9E"/>
    <w:rsid w:val="00E47CB8"/>
    <w:rsid w:val="00E47D7E"/>
    <w:rsid w:val="00E50E62"/>
    <w:rsid w:val="00E50F09"/>
    <w:rsid w:val="00E512C1"/>
    <w:rsid w:val="00E51740"/>
    <w:rsid w:val="00E51891"/>
    <w:rsid w:val="00E51953"/>
    <w:rsid w:val="00E521EF"/>
    <w:rsid w:val="00E52988"/>
    <w:rsid w:val="00E53134"/>
    <w:rsid w:val="00E5374D"/>
    <w:rsid w:val="00E54342"/>
    <w:rsid w:val="00E54478"/>
    <w:rsid w:val="00E54573"/>
    <w:rsid w:val="00E54760"/>
    <w:rsid w:val="00E54849"/>
    <w:rsid w:val="00E54C59"/>
    <w:rsid w:val="00E55131"/>
    <w:rsid w:val="00E5561E"/>
    <w:rsid w:val="00E55930"/>
    <w:rsid w:val="00E55C1F"/>
    <w:rsid w:val="00E5620B"/>
    <w:rsid w:val="00E566BC"/>
    <w:rsid w:val="00E56A2F"/>
    <w:rsid w:val="00E56C8C"/>
    <w:rsid w:val="00E57698"/>
    <w:rsid w:val="00E57744"/>
    <w:rsid w:val="00E57C57"/>
    <w:rsid w:val="00E60F37"/>
    <w:rsid w:val="00E61373"/>
    <w:rsid w:val="00E61500"/>
    <w:rsid w:val="00E6206D"/>
    <w:rsid w:val="00E63752"/>
    <w:rsid w:val="00E63B1B"/>
    <w:rsid w:val="00E64374"/>
    <w:rsid w:val="00E646F6"/>
    <w:rsid w:val="00E6481E"/>
    <w:rsid w:val="00E64867"/>
    <w:rsid w:val="00E64955"/>
    <w:rsid w:val="00E64B6C"/>
    <w:rsid w:val="00E64E30"/>
    <w:rsid w:val="00E659D7"/>
    <w:rsid w:val="00E65BF7"/>
    <w:rsid w:val="00E6608E"/>
    <w:rsid w:val="00E6761F"/>
    <w:rsid w:val="00E67E15"/>
    <w:rsid w:val="00E70C12"/>
    <w:rsid w:val="00E715F7"/>
    <w:rsid w:val="00E71E55"/>
    <w:rsid w:val="00E71FD3"/>
    <w:rsid w:val="00E729C5"/>
    <w:rsid w:val="00E72A8E"/>
    <w:rsid w:val="00E72BC6"/>
    <w:rsid w:val="00E73498"/>
    <w:rsid w:val="00E734E5"/>
    <w:rsid w:val="00E73D42"/>
    <w:rsid w:val="00E74659"/>
    <w:rsid w:val="00E747FD"/>
    <w:rsid w:val="00E75183"/>
    <w:rsid w:val="00E75F9D"/>
    <w:rsid w:val="00E75FB5"/>
    <w:rsid w:val="00E7626E"/>
    <w:rsid w:val="00E764A7"/>
    <w:rsid w:val="00E77261"/>
    <w:rsid w:val="00E7740A"/>
    <w:rsid w:val="00E77552"/>
    <w:rsid w:val="00E7760C"/>
    <w:rsid w:val="00E77C9F"/>
    <w:rsid w:val="00E77CBE"/>
    <w:rsid w:val="00E8194D"/>
    <w:rsid w:val="00E82461"/>
    <w:rsid w:val="00E8269D"/>
    <w:rsid w:val="00E828CE"/>
    <w:rsid w:val="00E82928"/>
    <w:rsid w:val="00E8322B"/>
    <w:rsid w:val="00E83826"/>
    <w:rsid w:val="00E84290"/>
    <w:rsid w:val="00E842C6"/>
    <w:rsid w:val="00E850BB"/>
    <w:rsid w:val="00E85D51"/>
    <w:rsid w:val="00E85F4F"/>
    <w:rsid w:val="00E85F50"/>
    <w:rsid w:val="00E863F4"/>
    <w:rsid w:val="00E869DB"/>
    <w:rsid w:val="00E86F0C"/>
    <w:rsid w:val="00E878AC"/>
    <w:rsid w:val="00E87A43"/>
    <w:rsid w:val="00E87A8B"/>
    <w:rsid w:val="00E87CDF"/>
    <w:rsid w:val="00E90562"/>
    <w:rsid w:val="00E910A6"/>
    <w:rsid w:val="00E912EC"/>
    <w:rsid w:val="00E914C2"/>
    <w:rsid w:val="00E915E1"/>
    <w:rsid w:val="00E919C4"/>
    <w:rsid w:val="00E92134"/>
    <w:rsid w:val="00E92184"/>
    <w:rsid w:val="00E921DB"/>
    <w:rsid w:val="00E92884"/>
    <w:rsid w:val="00E92DE9"/>
    <w:rsid w:val="00E938B4"/>
    <w:rsid w:val="00E943C0"/>
    <w:rsid w:val="00E94C87"/>
    <w:rsid w:val="00E94CD6"/>
    <w:rsid w:val="00E95C5D"/>
    <w:rsid w:val="00E96355"/>
    <w:rsid w:val="00E96399"/>
    <w:rsid w:val="00E96568"/>
    <w:rsid w:val="00E968B4"/>
    <w:rsid w:val="00E96DFF"/>
    <w:rsid w:val="00E96F6D"/>
    <w:rsid w:val="00E96FF7"/>
    <w:rsid w:val="00EA0678"/>
    <w:rsid w:val="00EA0B76"/>
    <w:rsid w:val="00EA131B"/>
    <w:rsid w:val="00EA1DB1"/>
    <w:rsid w:val="00EA22A3"/>
    <w:rsid w:val="00EA2C7A"/>
    <w:rsid w:val="00EA4111"/>
    <w:rsid w:val="00EA4395"/>
    <w:rsid w:val="00EA43F0"/>
    <w:rsid w:val="00EA457E"/>
    <w:rsid w:val="00EA49E9"/>
    <w:rsid w:val="00EA50F3"/>
    <w:rsid w:val="00EA5554"/>
    <w:rsid w:val="00EA5714"/>
    <w:rsid w:val="00EA57F0"/>
    <w:rsid w:val="00EA68E3"/>
    <w:rsid w:val="00EA6E3A"/>
    <w:rsid w:val="00EB0A09"/>
    <w:rsid w:val="00EB0C10"/>
    <w:rsid w:val="00EB11B9"/>
    <w:rsid w:val="00EB1202"/>
    <w:rsid w:val="00EB1DB7"/>
    <w:rsid w:val="00EB2E46"/>
    <w:rsid w:val="00EB2FBA"/>
    <w:rsid w:val="00EB4320"/>
    <w:rsid w:val="00EB4440"/>
    <w:rsid w:val="00EB4761"/>
    <w:rsid w:val="00EB47AA"/>
    <w:rsid w:val="00EB537D"/>
    <w:rsid w:val="00EB5483"/>
    <w:rsid w:val="00EB6269"/>
    <w:rsid w:val="00EB69FB"/>
    <w:rsid w:val="00EB6CD8"/>
    <w:rsid w:val="00EB7265"/>
    <w:rsid w:val="00EB7A5C"/>
    <w:rsid w:val="00EB7C69"/>
    <w:rsid w:val="00EC010F"/>
    <w:rsid w:val="00EC0A45"/>
    <w:rsid w:val="00EC18DD"/>
    <w:rsid w:val="00EC23C7"/>
    <w:rsid w:val="00EC27D2"/>
    <w:rsid w:val="00EC2E47"/>
    <w:rsid w:val="00EC3030"/>
    <w:rsid w:val="00EC3AAB"/>
    <w:rsid w:val="00EC3D88"/>
    <w:rsid w:val="00EC4BDB"/>
    <w:rsid w:val="00EC4BF7"/>
    <w:rsid w:val="00EC4D10"/>
    <w:rsid w:val="00EC4F54"/>
    <w:rsid w:val="00EC57EC"/>
    <w:rsid w:val="00EC669B"/>
    <w:rsid w:val="00EC76C0"/>
    <w:rsid w:val="00EC76D0"/>
    <w:rsid w:val="00ED074B"/>
    <w:rsid w:val="00ED0F03"/>
    <w:rsid w:val="00ED124E"/>
    <w:rsid w:val="00ED19BD"/>
    <w:rsid w:val="00ED1E47"/>
    <w:rsid w:val="00ED3634"/>
    <w:rsid w:val="00ED4082"/>
    <w:rsid w:val="00ED4C63"/>
    <w:rsid w:val="00ED4CB0"/>
    <w:rsid w:val="00ED510A"/>
    <w:rsid w:val="00ED58B4"/>
    <w:rsid w:val="00ED6136"/>
    <w:rsid w:val="00ED6423"/>
    <w:rsid w:val="00ED6A15"/>
    <w:rsid w:val="00ED7068"/>
    <w:rsid w:val="00EE0182"/>
    <w:rsid w:val="00EE06A1"/>
    <w:rsid w:val="00EE0ED7"/>
    <w:rsid w:val="00EE15BF"/>
    <w:rsid w:val="00EE24D2"/>
    <w:rsid w:val="00EE28CB"/>
    <w:rsid w:val="00EE2E48"/>
    <w:rsid w:val="00EE2E7F"/>
    <w:rsid w:val="00EE3501"/>
    <w:rsid w:val="00EE3956"/>
    <w:rsid w:val="00EE3A77"/>
    <w:rsid w:val="00EE3E9A"/>
    <w:rsid w:val="00EE4292"/>
    <w:rsid w:val="00EE4A84"/>
    <w:rsid w:val="00EE50D5"/>
    <w:rsid w:val="00EE513E"/>
    <w:rsid w:val="00EE5752"/>
    <w:rsid w:val="00EE57B0"/>
    <w:rsid w:val="00EE5875"/>
    <w:rsid w:val="00EE5B64"/>
    <w:rsid w:val="00EE641B"/>
    <w:rsid w:val="00EE64C2"/>
    <w:rsid w:val="00EE67C8"/>
    <w:rsid w:val="00EE6C98"/>
    <w:rsid w:val="00EE73EC"/>
    <w:rsid w:val="00EE74A3"/>
    <w:rsid w:val="00EF0095"/>
    <w:rsid w:val="00EF07EC"/>
    <w:rsid w:val="00EF0912"/>
    <w:rsid w:val="00EF2DCE"/>
    <w:rsid w:val="00EF2E73"/>
    <w:rsid w:val="00EF2EC3"/>
    <w:rsid w:val="00EF2F87"/>
    <w:rsid w:val="00EF3C65"/>
    <w:rsid w:val="00EF43E0"/>
    <w:rsid w:val="00EF44B7"/>
    <w:rsid w:val="00EF5180"/>
    <w:rsid w:val="00EF556D"/>
    <w:rsid w:val="00EF5F6F"/>
    <w:rsid w:val="00EF5FBE"/>
    <w:rsid w:val="00EF6D08"/>
    <w:rsid w:val="00EF6F67"/>
    <w:rsid w:val="00EF7802"/>
    <w:rsid w:val="00EF78AF"/>
    <w:rsid w:val="00F0002A"/>
    <w:rsid w:val="00F00144"/>
    <w:rsid w:val="00F006BB"/>
    <w:rsid w:val="00F010E2"/>
    <w:rsid w:val="00F0166C"/>
    <w:rsid w:val="00F0167C"/>
    <w:rsid w:val="00F01727"/>
    <w:rsid w:val="00F01B83"/>
    <w:rsid w:val="00F02480"/>
    <w:rsid w:val="00F0276B"/>
    <w:rsid w:val="00F04AFF"/>
    <w:rsid w:val="00F04FB9"/>
    <w:rsid w:val="00F05023"/>
    <w:rsid w:val="00F05AB0"/>
    <w:rsid w:val="00F05AB8"/>
    <w:rsid w:val="00F069C3"/>
    <w:rsid w:val="00F06B5F"/>
    <w:rsid w:val="00F06F87"/>
    <w:rsid w:val="00F1093A"/>
    <w:rsid w:val="00F10D2C"/>
    <w:rsid w:val="00F10F27"/>
    <w:rsid w:val="00F10FA5"/>
    <w:rsid w:val="00F112AC"/>
    <w:rsid w:val="00F1290E"/>
    <w:rsid w:val="00F12A25"/>
    <w:rsid w:val="00F12C79"/>
    <w:rsid w:val="00F13607"/>
    <w:rsid w:val="00F13704"/>
    <w:rsid w:val="00F13927"/>
    <w:rsid w:val="00F14134"/>
    <w:rsid w:val="00F14775"/>
    <w:rsid w:val="00F14777"/>
    <w:rsid w:val="00F14BD9"/>
    <w:rsid w:val="00F14F49"/>
    <w:rsid w:val="00F15984"/>
    <w:rsid w:val="00F1697C"/>
    <w:rsid w:val="00F16E69"/>
    <w:rsid w:val="00F17DE5"/>
    <w:rsid w:val="00F20F41"/>
    <w:rsid w:val="00F2143C"/>
    <w:rsid w:val="00F214A6"/>
    <w:rsid w:val="00F216F5"/>
    <w:rsid w:val="00F21A04"/>
    <w:rsid w:val="00F22242"/>
    <w:rsid w:val="00F22508"/>
    <w:rsid w:val="00F228AB"/>
    <w:rsid w:val="00F22C31"/>
    <w:rsid w:val="00F232A0"/>
    <w:rsid w:val="00F2355B"/>
    <w:rsid w:val="00F24667"/>
    <w:rsid w:val="00F2466B"/>
    <w:rsid w:val="00F24853"/>
    <w:rsid w:val="00F24F44"/>
    <w:rsid w:val="00F24F7F"/>
    <w:rsid w:val="00F25BA2"/>
    <w:rsid w:val="00F25DDC"/>
    <w:rsid w:val="00F25E59"/>
    <w:rsid w:val="00F25EC0"/>
    <w:rsid w:val="00F26741"/>
    <w:rsid w:val="00F26E0C"/>
    <w:rsid w:val="00F2772D"/>
    <w:rsid w:val="00F27EFA"/>
    <w:rsid w:val="00F27FF1"/>
    <w:rsid w:val="00F30734"/>
    <w:rsid w:val="00F30B5C"/>
    <w:rsid w:val="00F30FEB"/>
    <w:rsid w:val="00F32D88"/>
    <w:rsid w:val="00F332D3"/>
    <w:rsid w:val="00F33349"/>
    <w:rsid w:val="00F3336B"/>
    <w:rsid w:val="00F3390A"/>
    <w:rsid w:val="00F34124"/>
    <w:rsid w:val="00F344DA"/>
    <w:rsid w:val="00F34979"/>
    <w:rsid w:val="00F35632"/>
    <w:rsid w:val="00F35A4E"/>
    <w:rsid w:val="00F368CC"/>
    <w:rsid w:val="00F370E3"/>
    <w:rsid w:val="00F37122"/>
    <w:rsid w:val="00F3713F"/>
    <w:rsid w:val="00F37150"/>
    <w:rsid w:val="00F3779C"/>
    <w:rsid w:val="00F40CD4"/>
    <w:rsid w:val="00F4217E"/>
    <w:rsid w:val="00F4251D"/>
    <w:rsid w:val="00F42D15"/>
    <w:rsid w:val="00F43B14"/>
    <w:rsid w:val="00F442D2"/>
    <w:rsid w:val="00F44B60"/>
    <w:rsid w:val="00F44EB5"/>
    <w:rsid w:val="00F45220"/>
    <w:rsid w:val="00F45BE5"/>
    <w:rsid w:val="00F45EE3"/>
    <w:rsid w:val="00F468FD"/>
    <w:rsid w:val="00F46920"/>
    <w:rsid w:val="00F46FD1"/>
    <w:rsid w:val="00F4706C"/>
    <w:rsid w:val="00F471B4"/>
    <w:rsid w:val="00F472FE"/>
    <w:rsid w:val="00F47434"/>
    <w:rsid w:val="00F47BEF"/>
    <w:rsid w:val="00F50D6B"/>
    <w:rsid w:val="00F50DC5"/>
    <w:rsid w:val="00F511F2"/>
    <w:rsid w:val="00F51570"/>
    <w:rsid w:val="00F51B23"/>
    <w:rsid w:val="00F51B48"/>
    <w:rsid w:val="00F51C91"/>
    <w:rsid w:val="00F51E85"/>
    <w:rsid w:val="00F52570"/>
    <w:rsid w:val="00F52726"/>
    <w:rsid w:val="00F531A6"/>
    <w:rsid w:val="00F53696"/>
    <w:rsid w:val="00F537AD"/>
    <w:rsid w:val="00F53C74"/>
    <w:rsid w:val="00F53E9D"/>
    <w:rsid w:val="00F542DF"/>
    <w:rsid w:val="00F5443C"/>
    <w:rsid w:val="00F54F38"/>
    <w:rsid w:val="00F5503F"/>
    <w:rsid w:val="00F556A2"/>
    <w:rsid w:val="00F5580E"/>
    <w:rsid w:val="00F5727F"/>
    <w:rsid w:val="00F57411"/>
    <w:rsid w:val="00F57B34"/>
    <w:rsid w:val="00F57EE1"/>
    <w:rsid w:val="00F60492"/>
    <w:rsid w:val="00F60C98"/>
    <w:rsid w:val="00F61313"/>
    <w:rsid w:val="00F6142C"/>
    <w:rsid w:val="00F61AE1"/>
    <w:rsid w:val="00F625DF"/>
    <w:rsid w:val="00F6301D"/>
    <w:rsid w:val="00F639C6"/>
    <w:rsid w:val="00F63CA6"/>
    <w:rsid w:val="00F63D36"/>
    <w:rsid w:val="00F643A0"/>
    <w:rsid w:val="00F65263"/>
    <w:rsid w:val="00F654C2"/>
    <w:rsid w:val="00F657EF"/>
    <w:rsid w:val="00F65B28"/>
    <w:rsid w:val="00F65CE4"/>
    <w:rsid w:val="00F664C3"/>
    <w:rsid w:val="00F665C1"/>
    <w:rsid w:val="00F6705D"/>
    <w:rsid w:val="00F6726B"/>
    <w:rsid w:val="00F675B1"/>
    <w:rsid w:val="00F67AC3"/>
    <w:rsid w:val="00F67B67"/>
    <w:rsid w:val="00F67B91"/>
    <w:rsid w:val="00F70511"/>
    <w:rsid w:val="00F70CC2"/>
    <w:rsid w:val="00F71204"/>
    <w:rsid w:val="00F716C2"/>
    <w:rsid w:val="00F71AE7"/>
    <w:rsid w:val="00F723C5"/>
    <w:rsid w:val="00F728FB"/>
    <w:rsid w:val="00F730FE"/>
    <w:rsid w:val="00F733B1"/>
    <w:rsid w:val="00F736CA"/>
    <w:rsid w:val="00F737DF"/>
    <w:rsid w:val="00F73ABB"/>
    <w:rsid w:val="00F74437"/>
    <w:rsid w:val="00F74576"/>
    <w:rsid w:val="00F746C9"/>
    <w:rsid w:val="00F7480C"/>
    <w:rsid w:val="00F74C17"/>
    <w:rsid w:val="00F7535E"/>
    <w:rsid w:val="00F76253"/>
    <w:rsid w:val="00F76357"/>
    <w:rsid w:val="00F76558"/>
    <w:rsid w:val="00F76AEB"/>
    <w:rsid w:val="00F76BFD"/>
    <w:rsid w:val="00F771DA"/>
    <w:rsid w:val="00F77433"/>
    <w:rsid w:val="00F77E0C"/>
    <w:rsid w:val="00F8046E"/>
    <w:rsid w:val="00F80947"/>
    <w:rsid w:val="00F80FE5"/>
    <w:rsid w:val="00F81168"/>
    <w:rsid w:val="00F8193F"/>
    <w:rsid w:val="00F81B1F"/>
    <w:rsid w:val="00F81EB3"/>
    <w:rsid w:val="00F82542"/>
    <w:rsid w:val="00F82890"/>
    <w:rsid w:val="00F831F0"/>
    <w:rsid w:val="00F834E6"/>
    <w:rsid w:val="00F839B2"/>
    <w:rsid w:val="00F84084"/>
    <w:rsid w:val="00F8511B"/>
    <w:rsid w:val="00F855B3"/>
    <w:rsid w:val="00F874AD"/>
    <w:rsid w:val="00F878F9"/>
    <w:rsid w:val="00F87AD7"/>
    <w:rsid w:val="00F9027B"/>
    <w:rsid w:val="00F9083B"/>
    <w:rsid w:val="00F91120"/>
    <w:rsid w:val="00F9170E"/>
    <w:rsid w:val="00F91827"/>
    <w:rsid w:val="00F92931"/>
    <w:rsid w:val="00F92C1D"/>
    <w:rsid w:val="00F933BE"/>
    <w:rsid w:val="00F939FC"/>
    <w:rsid w:val="00F93D06"/>
    <w:rsid w:val="00F942D2"/>
    <w:rsid w:val="00F94AC7"/>
    <w:rsid w:val="00F94D68"/>
    <w:rsid w:val="00F95448"/>
    <w:rsid w:val="00F96AC8"/>
    <w:rsid w:val="00F97EA8"/>
    <w:rsid w:val="00F97ED4"/>
    <w:rsid w:val="00FA05F8"/>
    <w:rsid w:val="00FA1064"/>
    <w:rsid w:val="00FA1A0D"/>
    <w:rsid w:val="00FA23D8"/>
    <w:rsid w:val="00FA28CF"/>
    <w:rsid w:val="00FA37D4"/>
    <w:rsid w:val="00FA391D"/>
    <w:rsid w:val="00FA3AA5"/>
    <w:rsid w:val="00FA427D"/>
    <w:rsid w:val="00FA4530"/>
    <w:rsid w:val="00FA4624"/>
    <w:rsid w:val="00FA485B"/>
    <w:rsid w:val="00FA5893"/>
    <w:rsid w:val="00FA606B"/>
    <w:rsid w:val="00FA6A47"/>
    <w:rsid w:val="00FA6CE1"/>
    <w:rsid w:val="00FA7716"/>
    <w:rsid w:val="00FA78D4"/>
    <w:rsid w:val="00FA7B7E"/>
    <w:rsid w:val="00FA7F73"/>
    <w:rsid w:val="00FB00AB"/>
    <w:rsid w:val="00FB00CE"/>
    <w:rsid w:val="00FB07A8"/>
    <w:rsid w:val="00FB2172"/>
    <w:rsid w:val="00FB32F7"/>
    <w:rsid w:val="00FB3E34"/>
    <w:rsid w:val="00FB3F20"/>
    <w:rsid w:val="00FB472D"/>
    <w:rsid w:val="00FB4A15"/>
    <w:rsid w:val="00FB5536"/>
    <w:rsid w:val="00FB5597"/>
    <w:rsid w:val="00FB57E6"/>
    <w:rsid w:val="00FB5D39"/>
    <w:rsid w:val="00FB63A5"/>
    <w:rsid w:val="00FB64F7"/>
    <w:rsid w:val="00FB6A85"/>
    <w:rsid w:val="00FB6E2D"/>
    <w:rsid w:val="00FC02D0"/>
    <w:rsid w:val="00FC0D05"/>
    <w:rsid w:val="00FC17E6"/>
    <w:rsid w:val="00FC1F72"/>
    <w:rsid w:val="00FC2347"/>
    <w:rsid w:val="00FC2556"/>
    <w:rsid w:val="00FC26B9"/>
    <w:rsid w:val="00FC295D"/>
    <w:rsid w:val="00FC337F"/>
    <w:rsid w:val="00FC3493"/>
    <w:rsid w:val="00FC3B60"/>
    <w:rsid w:val="00FC3BCB"/>
    <w:rsid w:val="00FC49C9"/>
    <w:rsid w:val="00FC4F9F"/>
    <w:rsid w:val="00FC547A"/>
    <w:rsid w:val="00FC5B53"/>
    <w:rsid w:val="00FC5B6C"/>
    <w:rsid w:val="00FC5E81"/>
    <w:rsid w:val="00FC64F5"/>
    <w:rsid w:val="00FC6549"/>
    <w:rsid w:val="00FC65EF"/>
    <w:rsid w:val="00FC6B6D"/>
    <w:rsid w:val="00FC6CBF"/>
    <w:rsid w:val="00FC6EDA"/>
    <w:rsid w:val="00FC6F79"/>
    <w:rsid w:val="00FC71CC"/>
    <w:rsid w:val="00FC74A6"/>
    <w:rsid w:val="00FC74AA"/>
    <w:rsid w:val="00FC7F3C"/>
    <w:rsid w:val="00FD00A2"/>
    <w:rsid w:val="00FD08BA"/>
    <w:rsid w:val="00FD0D5E"/>
    <w:rsid w:val="00FD0EC8"/>
    <w:rsid w:val="00FD1454"/>
    <w:rsid w:val="00FD19E6"/>
    <w:rsid w:val="00FD2685"/>
    <w:rsid w:val="00FD2B8C"/>
    <w:rsid w:val="00FD3149"/>
    <w:rsid w:val="00FD324C"/>
    <w:rsid w:val="00FD347F"/>
    <w:rsid w:val="00FD39FC"/>
    <w:rsid w:val="00FD458C"/>
    <w:rsid w:val="00FD5197"/>
    <w:rsid w:val="00FD539A"/>
    <w:rsid w:val="00FD53BC"/>
    <w:rsid w:val="00FD55EB"/>
    <w:rsid w:val="00FD5C22"/>
    <w:rsid w:val="00FD630C"/>
    <w:rsid w:val="00FD6E15"/>
    <w:rsid w:val="00FD7ECC"/>
    <w:rsid w:val="00FE051D"/>
    <w:rsid w:val="00FE12C2"/>
    <w:rsid w:val="00FE15C3"/>
    <w:rsid w:val="00FE1D04"/>
    <w:rsid w:val="00FE1E67"/>
    <w:rsid w:val="00FE2454"/>
    <w:rsid w:val="00FE2CFF"/>
    <w:rsid w:val="00FE3153"/>
    <w:rsid w:val="00FE3CC3"/>
    <w:rsid w:val="00FE4505"/>
    <w:rsid w:val="00FE48A6"/>
    <w:rsid w:val="00FE5177"/>
    <w:rsid w:val="00FE529E"/>
    <w:rsid w:val="00FE5EFB"/>
    <w:rsid w:val="00FE6B3B"/>
    <w:rsid w:val="00FE77EE"/>
    <w:rsid w:val="00FF0282"/>
    <w:rsid w:val="00FF0E79"/>
    <w:rsid w:val="00FF16AC"/>
    <w:rsid w:val="00FF1A78"/>
    <w:rsid w:val="00FF2A7F"/>
    <w:rsid w:val="00FF3765"/>
    <w:rsid w:val="00FF3966"/>
    <w:rsid w:val="00FF3B58"/>
    <w:rsid w:val="00FF3ECF"/>
    <w:rsid w:val="00FF4F9B"/>
    <w:rsid w:val="00FF5323"/>
    <w:rsid w:val="00FF5859"/>
    <w:rsid w:val="00FF60B7"/>
    <w:rsid w:val="00FF60BE"/>
    <w:rsid w:val="00FF6259"/>
    <w:rsid w:val="00FF6CEA"/>
    <w:rsid w:val="00FF6DC5"/>
    <w:rsid w:val="00FF7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04F7"/>
  </w:style>
  <w:style w:type="paragraph" w:styleId="Ttulo1">
    <w:name w:val="heading 1"/>
    <w:basedOn w:val="Normal"/>
    <w:next w:val="Normal"/>
    <w:link w:val="Ttulo1Char"/>
    <w:qFormat/>
    <w:rsid w:val="00D944D9"/>
    <w:pPr>
      <w:keepNext/>
      <w:jc w:val="both"/>
      <w:outlineLvl w:val="0"/>
    </w:pPr>
    <w:rPr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D944D9"/>
    <w:pPr>
      <w:keepNext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qFormat/>
    <w:rsid w:val="00D944D9"/>
    <w:pPr>
      <w:keepNext/>
      <w:tabs>
        <w:tab w:val="left" w:pos="1200"/>
      </w:tabs>
      <w:outlineLvl w:val="2"/>
    </w:pPr>
    <w:rPr>
      <w:b/>
      <w:bCs/>
      <w:szCs w:val="24"/>
    </w:rPr>
  </w:style>
  <w:style w:type="paragraph" w:styleId="Ttulo4">
    <w:name w:val="heading 4"/>
    <w:basedOn w:val="Normal"/>
    <w:next w:val="Normal"/>
    <w:qFormat/>
    <w:rsid w:val="00D944D9"/>
    <w:pPr>
      <w:keepNext/>
      <w:tabs>
        <w:tab w:val="left" w:pos="1200"/>
      </w:tabs>
      <w:jc w:val="center"/>
      <w:outlineLvl w:val="3"/>
    </w:pPr>
    <w:rPr>
      <w:b/>
      <w:bCs/>
      <w:szCs w:val="24"/>
      <w:lang w:val="en-US"/>
    </w:rPr>
  </w:style>
  <w:style w:type="paragraph" w:styleId="Ttulo5">
    <w:name w:val="heading 5"/>
    <w:basedOn w:val="Normal"/>
    <w:next w:val="Normal"/>
    <w:qFormat/>
    <w:rsid w:val="00D944D9"/>
    <w:pPr>
      <w:keepNext/>
      <w:tabs>
        <w:tab w:val="left" w:pos="1200"/>
      </w:tabs>
      <w:outlineLvl w:val="4"/>
    </w:pPr>
    <w:rPr>
      <w:b/>
      <w:bCs/>
      <w:color w:val="000000"/>
      <w:sz w:val="18"/>
      <w:szCs w:val="24"/>
    </w:rPr>
  </w:style>
  <w:style w:type="paragraph" w:styleId="Ttulo6">
    <w:name w:val="heading 6"/>
    <w:basedOn w:val="Normal"/>
    <w:next w:val="Normal"/>
    <w:qFormat/>
    <w:rsid w:val="00D944D9"/>
    <w:pPr>
      <w:keepNext/>
      <w:tabs>
        <w:tab w:val="left" w:pos="1200"/>
      </w:tabs>
      <w:jc w:val="center"/>
      <w:outlineLvl w:val="5"/>
    </w:pPr>
    <w:rPr>
      <w:rFonts w:ascii="Arial" w:hAnsi="Arial" w:cs="Arial"/>
      <w:b/>
      <w:bCs/>
      <w:sz w:val="22"/>
    </w:rPr>
  </w:style>
  <w:style w:type="paragraph" w:styleId="Ttulo7">
    <w:name w:val="heading 7"/>
    <w:basedOn w:val="Normal"/>
    <w:next w:val="Normal"/>
    <w:qFormat/>
    <w:rsid w:val="00D944D9"/>
    <w:pPr>
      <w:keepNext/>
      <w:tabs>
        <w:tab w:val="left" w:pos="1200"/>
      </w:tabs>
      <w:outlineLvl w:val="6"/>
    </w:pPr>
    <w:rPr>
      <w:b/>
      <w:bCs/>
      <w:sz w:val="18"/>
      <w:szCs w:val="24"/>
    </w:rPr>
  </w:style>
  <w:style w:type="paragraph" w:styleId="Ttulo8">
    <w:name w:val="heading 8"/>
    <w:basedOn w:val="Normal"/>
    <w:next w:val="Normal"/>
    <w:qFormat/>
    <w:rsid w:val="00D944D9"/>
    <w:pPr>
      <w:keepNext/>
      <w:tabs>
        <w:tab w:val="left" w:pos="1200"/>
      </w:tabs>
      <w:jc w:val="center"/>
      <w:outlineLvl w:val="7"/>
    </w:pPr>
    <w:rPr>
      <w:rFonts w:ascii="Arial" w:hAnsi="Arial"/>
      <w:b/>
      <w:sz w:val="18"/>
      <w:szCs w:val="24"/>
    </w:rPr>
  </w:style>
  <w:style w:type="paragraph" w:styleId="Ttulo9">
    <w:name w:val="heading 9"/>
    <w:basedOn w:val="Normal"/>
    <w:next w:val="Normal"/>
    <w:link w:val="Ttulo9Char"/>
    <w:qFormat/>
    <w:rsid w:val="00D944D9"/>
    <w:pPr>
      <w:keepNext/>
      <w:framePr w:w="10025" w:h="1922" w:hSpace="142" w:wrap="notBeside" w:vAnchor="text" w:hAnchor="page" w:x="1220" w:y="-351"/>
      <w:outlineLvl w:val="8"/>
    </w:pPr>
    <w:rPr>
      <w:rFonts w:ascii="Arial" w:hAnsi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944D9"/>
    <w:pPr>
      <w:tabs>
        <w:tab w:val="center" w:pos="4419"/>
        <w:tab w:val="right" w:pos="8838"/>
      </w:tabs>
    </w:pPr>
    <w:rPr>
      <w:rFonts w:ascii="Bookman Old Style" w:hAnsi="Bookman Old Style"/>
    </w:rPr>
  </w:style>
  <w:style w:type="paragraph" w:styleId="Rodap">
    <w:name w:val="footer"/>
    <w:basedOn w:val="Normal"/>
    <w:rsid w:val="00D944D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330D49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253DF3"/>
  </w:style>
  <w:style w:type="paragraph" w:styleId="Corpodetexto">
    <w:name w:val="Body Text"/>
    <w:basedOn w:val="Normal"/>
    <w:rsid w:val="00253DF3"/>
    <w:pPr>
      <w:jc w:val="both"/>
    </w:pPr>
    <w:rPr>
      <w:b/>
      <w:bCs/>
      <w:sz w:val="24"/>
      <w:szCs w:val="24"/>
    </w:rPr>
  </w:style>
  <w:style w:type="character" w:styleId="Hyperlink">
    <w:name w:val="Hyperlink"/>
    <w:rsid w:val="00723DE2"/>
    <w:rPr>
      <w:color w:val="0000FF"/>
      <w:u w:val="single"/>
    </w:rPr>
  </w:style>
  <w:style w:type="character" w:styleId="Forte">
    <w:name w:val="Strong"/>
    <w:qFormat/>
    <w:rsid w:val="005959A8"/>
    <w:rPr>
      <w:b/>
      <w:bCs/>
    </w:rPr>
  </w:style>
  <w:style w:type="character" w:customStyle="1" w:styleId="Ttulo1Char">
    <w:name w:val="Título 1 Char"/>
    <w:link w:val="Ttulo1"/>
    <w:rsid w:val="000E1118"/>
    <w:rPr>
      <w:sz w:val="24"/>
      <w:szCs w:val="24"/>
    </w:rPr>
  </w:style>
  <w:style w:type="character" w:customStyle="1" w:styleId="Ttulo9Char">
    <w:name w:val="Título 9 Char"/>
    <w:link w:val="Ttulo9"/>
    <w:rsid w:val="000E1118"/>
    <w:rPr>
      <w:rFonts w:ascii="Arial" w:hAnsi="Arial"/>
      <w:b/>
      <w:sz w:val="24"/>
      <w:szCs w:val="24"/>
    </w:rPr>
  </w:style>
  <w:style w:type="paragraph" w:customStyle="1" w:styleId="Estilo">
    <w:name w:val="Estilo"/>
    <w:rsid w:val="006C72A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Ttulo2Char">
    <w:name w:val="Título 2 Char"/>
    <w:link w:val="Ttulo2"/>
    <w:rsid w:val="00245719"/>
    <w:rPr>
      <w:b/>
      <w:bCs/>
      <w:sz w:val="24"/>
      <w:szCs w:val="24"/>
    </w:rPr>
  </w:style>
  <w:style w:type="table" w:styleId="Tabelacomgrade">
    <w:name w:val="Table Grid"/>
    <w:basedOn w:val="Tabelanormal"/>
    <w:uiPriority w:val="59"/>
    <w:rsid w:val="00D61C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D496C"/>
    <w:pPr>
      <w:ind w:left="720"/>
      <w:contextualSpacing/>
    </w:pPr>
  </w:style>
  <w:style w:type="paragraph" w:styleId="SemEspaamento">
    <w:name w:val="No Spacing"/>
    <w:uiPriority w:val="1"/>
    <w:qFormat/>
    <w:rsid w:val="003B14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8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8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23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36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18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90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37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15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58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9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48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42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57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79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46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43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midouro.rj.govbr/compr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dgc.sumidouro@yahoo.com.b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3D9DF-6FB0-4FBB-987D-3ABA17BC2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1817</Words>
  <Characters>9818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GUIA DE SOLICITAÇÃO DE PREÇOS</vt:lpstr>
    </vt:vector>
  </TitlesOfParts>
  <Company/>
  <LinksUpToDate>false</LinksUpToDate>
  <CharactersWithSpaces>11612</CharactersWithSpaces>
  <SharedDoc>false</SharedDoc>
  <HLinks>
    <vt:vector size="6" baseType="variant">
      <vt:variant>
        <vt:i4>1507363</vt:i4>
      </vt:variant>
      <vt:variant>
        <vt:i4>0</vt:i4>
      </vt:variant>
      <vt:variant>
        <vt:i4>0</vt:i4>
      </vt:variant>
      <vt:variant>
        <vt:i4>5</vt:i4>
      </vt:variant>
      <vt:variant>
        <vt:lpwstr>mailto:dgc.sumidouro@yahoo.com.br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GUIA DE SOLICITAÇÃO DE PREÇOS</dc:title>
  <dc:creator>Celeron 2.26</dc:creator>
  <cp:lastModifiedBy>Ary</cp:lastModifiedBy>
  <cp:revision>94</cp:revision>
  <cp:lastPrinted>2023-08-11T13:43:00Z</cp:lastPrinted>
  <dcterms:created xsi:type="dcterms:W3CDTF">2023-04-17T18:50:00Z</dcterms:created>
  <dcterms:modified xsi:type="dcterms:W3CDTF">2023-08-11T13:49:00Z</dcterms:modified>
</cp:coreProperties>
</file>