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973"/>
        <w:gridCol w:w="1313"/>
        <w:gridCol w:w="1436"/>
      </w:tblGrid>
      <w:tr w:rsidR="00BF4185" w:rsidTr="00FA0F81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711214" w:rsidRPr="00AF33C7" w:rsidTr="00FA0F81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F66CB3" w:rsidRDefault="00397642" w:rsidP="00397642">
            <w:pPr>
              <w:rPr>
                <w:rFonts w:ascii="Arial" w:hAnsi="Arial" w:cs="Arial"/>
                <w:szCs w:val="24"/>
              </w:rPr>
            </w:pPr>
            <w:r w:rsidRPr="00F66CB3">
              <w:rPr>
                <w:rFonts w:ascii="Arial" w:hAnsi="Arial" w:cs="Arial"/>
                <w:szCs w:val="24"/>
              </w:rPr>
              <w:t>DECIBILÍMETRO PARA MEDIÇÃO E AVALIAÇÃO DE NÍVEIS SONOROS.</w:t>
            </w:r>
          </w:p>
          <w:p w:rsidR="00397642" w:rsidRPr="00397642" w:rsidRDefault="00397642" w:rsidP="00397642">
            <w:pPr>
              <w:rPr>
                <w:rFonts w:ascii="Arial" w:hAnsi="Arial" w:cs="Arial"/>
                <w:sz w:val="18"/>
                <w:szCs w:val="24"/>
              </w:rPr>
            </w:pPr>
            <w:r w:rsidRPr="00397642">
              <w:rPr>
                <w:rFonts w:ascii="Arial" w:hAnsi="Arial" w:cs="Arial"/>
                <w:sz w:val="18"/>
                <w:szCs w:val="24"/>
              </w:rPr>
              <w:t xml:space="preserve">DISPLAY: LCD </w:t>
            </w:r>
            <w:proofErr w:type="gramStart"/>
            <w:r w:rsidRPr="00397642">
              <w:rPr>
                <w:rFonts w:ascii="Arial" w:hAnsi="Arial" w:cs="Arial"/>
                <w:sz w:val="18"/>
                <w:szCs w:val="24"/>
              </w:rPr>
              <w:t>4</w:t>
            </w:r>
            <w:proofErr w:type="gramEnd"/>
            <w:r w:rsidRPr="00397642">
              <w:rPr>
                <w:rFonts w:ascii="Arial" w:hAnsi="Arial" w:cs="Arial"/>
                <w:sz w:val="18"/>
                <w:szCs w:val="24"/>
              </w:rPr>
              <w:t xml:space="preserve"> DIGITOS. </w:t>
            </w:r>
          </w:p>
          <w:p w:rsidR="00397642" w:rsidRPr="00397642" w:rsidRDefault="00397642" w:rsidP="00397642">
            <w:pPr>
              <w:rPr>
                <w:rFonts w:ascii="Arial" w:hAnsi="Arial" w:cs="Arial"/>
                <w:sz w:val="18"/>
                <w:szCs w:val="24"/>
              </w:rPr>
            </w:pPr>
            <w:r w:rsidRPr="00397642">
              <w:rPr>
                <w:rFonts w:ascii="Arial" w:hAnsi="Arial" w:cs="Arial"/>
                <w:sz w:val="18"/>
                <w:szCs w:val="24"/>
              </w:rPr>
              <w:t>ILUMINAÇÃO: AUTOMÁTICA</w:t>
            </w:r>
          </w:p>
          <w:p w:rsidR="00397642" w:rsidRPr="00397642" w:rsidRDefault="00397642" w:rsidP="00397642">
            <w:pPr>
              <w:rPr>
                <w:rFonts w:ascii="Arial" w:hAnsi="Arial" w:cs="Arial"/>
                <w:sz w:val="18"/>
                <w:szCs w:val="24"/>
              </w:rPr>
            </w:pPr>
            <w:r w:rsidRPr="00397642">
              <w:rPr>
                <w:rFonts w:ascii="Arial" w:hAnsi="Arial" w:cs="Arial"/>
                <w:sz w:val="18"/>
                <w:szCs w:val="24"/>
              </w:rPr>
              <w:t>TAXA DE ATUALIZAÇÃO: 20 VEZES / SEGUNDO</w:t>
            </w:r>
          </w:p>
          <w:p w:rsidR="00397642" w:rsidRPr="00397642" w:rsidRDefault="00397642" w:rsidP="00397642">
            <w:pPr>
              <w:rPr>
                <w:rFonts w:ascii="Arial" w:hAnsi="Arial" w:cs="Arial"/>
                <w:sz w:val="18"/>
                <w:szCs w:val="24"/>
              </w:rPr>
            </w:pPr>
            <w:r w:rsidRPr="00397642">
              <w:rPr>
                <w:rFonts w:ascii="Arial" w:hAnsi="Arial" w:cs="Arial"/>
                <w:sz w:val="18"/>
                <w:szCs w:val="24"/>
              </w:rPr>
              <w:t>RESOLUÇÃO: 0,1 DB</w:t>
            </w:r>
          </w:p>
          <w:p w:rsidR="00397642" w:rsidRPr="00397642" w:rsidRDefault="00397642" w:rsidP="00397642">
            <w:pPr>
              <w:rPr>
                <w:rFonts w:ascii="Arial" w:hAnsi="Arial" w:cs="Arial"/>
                <w:sz w:val="18"/>
                <w:szCs w:val="24"/>
              </w:rPr>
            </w:pPr>
            <w:r w:rsidRPr="00397642">
              <w:rPr>
                <w:rFonts w:ascii="Arial" w:hAnsi="Arial" w:cs="Arial"/>
                <w:sz w:val="18"/>
                <w:szCs w:val="24"/>
              </w:rPr>
              <w:t>BARRA GRÁFICA: 51 SEGMENTOS</w:t>
            </w:r>
          </w:p>
          <w:p w:rsidR="00397642" w:rsidRPr="00397642" w:rsidRDefault="00397642" w:rsidP="00397642">
            <w:pPr>
              <w:rPr>
                <w:rFonts w:ascii="Arial" w:hAnsi="Arial" w:cs="Arial"/>
                <w:sz w:val="18"/>
                <w:szCs w:val="24"/>
              </w:rPr>
            </w:pPr>
            <w:r w:rsidRPr="00397642">
              <w:rPr>
                <w:rFonts w:ascii="Arial" w:hAnsi="Arial" w:cs="Arial"/>
                <w:sz w:val="18"/>
                <w:szCs w:val="24"/>
              </w:rPr>
              <w:t xml:space="preserve">TAXA DE ATUALIZAÇÃO DA BARRA GRÁFICA: </w:t>
            </w:r>
            <w:proofErr w:type="gramStart"/>
            <w:r w:rsidRPr="00397642">
              <w:rPr>
                <w:rFonts w:ascii="Arial" w:hAnsi="Arial" w:cs="Arial"/>
                <w:sz w:val="18"/>
                <w:szCs w:val="24"/>
              </w:rPr>
              <w:t>1</w:t>
            </w:r>
            <w:proofErr w:type="gramEnd"/>
            <w:r w:rsidRPr="00397642">
              <w:rPr>
                <w:rFonts w:ascii="Arial" w:hAnsi="Arial" w:cs="Arial"/>
                <w:sz w:val="18"/>
                <w:szCs w:val="24"/>
              </w:rPr>
              <w:t xml:space="preserve"> DB/ BARRA GRÁFICA</w:t>
            </w:r>
          </w:p>
          <w:p w:rsidR="00397642" w:rsidRPr="00397642" w:rsidRDefault="00397642" w:rsidP="00397642">
            <w:pPr>
              <w:rPr>
                <w:rFonts w:ascii="Arial" w:hAnsi="Arial" w:cs="Arial"/>
                <w:sz w:val="18"/>
                <w:szCs w:val="24"/>
              </w:rPr>
            </w:pPr>
            <w:r w:rsidRPr="00397642">
              <w:rPr>
                <w:rFonts w:ascii="Arial" w:hAnsi="Arial" w:cs="Arial"/>
                <w:sz w:val="18"/>
                <w:szCs w:val="24"/>
              </w:rPr>
              <w:t>PONDERAÇÃO EM FREQUÊNCIA: A E C</w:t>
            </w:r>
          </w:p>
          <w:p w:rsidR="00397642" w:rsidRPr="00397642" w:rsidRDefault="00397642" w:rsidP="00397642">
            <w:pPr>
              <w:rPr>
                <w:rFonts w:ascii="Arial" w:hAnsi="Arial" w:cs="Arial"/>
                <w:sz w:val="18"/>
                <w:szCs w:val="24"/>
              </w:rPr>
            </w:pPr>
            <w:r w:rsidRPr="00397642">
              <w:rPr>
                <w:rFonts w:ascii="Arial" w:hAnsi="Arial" w:cs="Arial"/>
                <w:sz w:val="18"/>
                <w:szCs w:val="24"/>
              </w:rPr>
              <w:t>TEMPO DE RESPOSTA: FAST E SLOW (RÁPIDO E LENTO)</w:t>
            </w:r>
          </w:p>
          <w:p w:rsidR="00397642" w:rsidRPr="00397642" w:rsidRDefault="00397642" w:rsidP="00397642">
            <w:pPr>
              <w:rPr>
                <w:rFonts w:ascii="Arial" w:hAnsi="Arial" w:cs="Arial"/>
                <w:sz w:val="18"/>
                <w:szCs w:val="24"/>
              </w:rPr>
            </w:pPr>
            <w:r w:rsidRPr="00397642">
              <w:rPr>
                <w:rFonts w:ascii="Arial" w:hAnsi="Arial" w:cs="Arial"/>
                <w:sz w:val="18"/>
                <w:szCs w:val="24"/>
              </w:rPr>
              <w:t xml:space="preserve">AUTO POWER </w:t>
            </w:r>
            <w:proofErr w:type="gramStart"/>
            <w:r w:rsidRPr="00397642">
              <w:rPr>
                <w:rFonts w:ascii="Arial" w:hAnsi="Arial" w:cs="Arial"/>
                <w:sz w:val="18"/>
                <w:szCs w:val="24"/>
              </w:rPr>
              <w:t>OFF</w:t>
            </w:r>
            <w:proofErr w:type="gramEnd"/>
            <w:r w:rsidRPr="00397642">
              <w:rPr>
                <w:rFonts w:ascii="Arial" w:hAnsi="Arial" w:cs="Arial"/>
                <w:sz w:val="18"/>
                <w:szCs w:val="24"/>
              </w:rPr>
              <w:t>: APROX. 10 MINUTOS</w:t>
            </w:r>
          </w:p>
          <w:p w:rsidR="00397642" w:rsidRPr="00397642" w:rsidRDefault="00397642" w:rsidP="00397642">
            <w:pPr>
              <w:rPr>
                <w:rFonts w:ascii="Arial" w:hAnsi="Arial" w:cs="Arial"/>
                <w:sz w:val="18"/>
                <w:szCs w:val="24"/>
              </w:rPr>
            </w:pPr>
            <w:r w:rsidRPr="00397642">
              <w:rPr>
                <w:rFonts w:ascii="Arial" w:hAnsi="Arial" w:cs="Arial"/>
                <w:sz w:val="18"/>
                <w:szCs w:val="24"/>
              </w:rPr>
              <w:t>DATA LOGGER (MEMÓRIA): 4700 DADOS.</w:t>
            </w:r>
          </w:p>
          <w:p w:rsidR="00397642" w:rsidRPr="00397642" w:rsidRDefault="00397642" w:rsidP="00397642">
            <w:pPr>
              <w:rPr>
                <w:rFonts w:ascii="Arial" w:hAnsi="Arial" w:cs="Arial"/>
                <w:sz w:val="18"/>
                <w:szCs w:val="24"/>
              </w:rPr>
            </w:pPr>
            <w:r w:rsidRPr="00397642">
              <w:rPr>
                <w:rFonts w:ascii="Arial" w:hAnsi="Arial" w:cs="Arial"/>
                <w:sz w:val="18"/>
                <w:szCs w:val="24"/>
              </w:rPr>
              <w:t xml:space="preserve">INTERVALO DE TEMPO </w:t>
            </w:r>
            <w:proofErr w:type="gramStart"/>
            <w:r w:rsidRPr="00397642">
              <w:rPr>
                <w:rFonts w:ascii="Arial" w:hAnsi="Arial" w:cs="Arial"/>
                <w:sz w:val="18"/>
                <w:szCs w:val="24"/>
              </w:rPr>
              <w:t>DO DATA</w:t>
            </w:r>
            <w:proofErr w:type="gramEnd"/>
            <w:r w:rsidRPr="00397642">
              <w:rPr>
                <w:rFonts w:ascii="Arial" w:hAnsi="Arial" w:cs="Arial"/>
                <w:sz w:val="18"/>
                <w:szCs w:val="24"/>
              </w:rPr>
              <w:t xml:space="preserve"> LOGGER: AJUSTÁVEL DE 1 A 250 SEGUNDOS.</w:t>
            </w:r>
          </w:p>
          <w:p w:rsidR="00397642" w:rsidRPr="00397642" w:rsidRDefault="00397642" w:rsidP="00397642">
            <w:pPr>
              <w:rPr>
                <w:rFonts w:ascii="Arial" w:hAnsi="Arial" w:cs="Arial"/>
                <w:sz w:val="18"/>
                <w:szCs w:val="24"/>
              </w:rPr>
            </w:pPr>
            <w:r w:rsidRPr="00397642">
              <w:rPr>
                <w:rFonts w:ascii="Arial" w:hAnsi="Arial" w:cs="Arial"/>
                <w:sz w:val="18"/>
                <w:szCs w:val="24"/>
              </w:rPr>
              <w:t>INDICAÇÃO DE BATERIA FRACA: O DISPLAY EXIBE O SÍMBOLO DE UMA BATERIA.</w:t>
            </w:r>
          </w:p>
          <w:p w:rsidR="00397642" w:rsidRPr="00397642" w:rsidRDefault="00397642" w:rsidP="00397642">
            <w:pPr>
              <w:rPr>
                <w:rFonts w:ascii="Arial" w:hAnsi="Arial" w:cs="Arial"/>
                <w:sz w:val="18"/>
                <w:szCs w:val="24"/>
              </w:rPr>
            </w:pPr>
            <w:r w:rsidRPr="00397642">
              <w:rPr>
                <w:rFonts w:ascii="Arial" w:hAnsi="Arial" w:cs="Arial"/>
                <w:sz w:val="18"/>
                <w:szCs w:val="24"/>
              </w:rPr>
              <w:t>FUNÇÃO MAX</w:t>
            </w:r>
            <w:r w:rsidR="002057D9">
              <w:rPr>
                <w:rFonts w:ascii="Arial" w:hAnsi="Arial" w:cs="Arial"/>
                <w:sz w:val="18"/>
                <w:szCs w:val="24"/>
              </w:rPr>
              <w:t>.</w:t>
            </w:r>
          </w:p>
          <w:p w:rsidR="00397642" w:rsidRPr="00397642" w:rsidRDefault="00397642" w:rsidP="00397642">
            <w:pPr>
              <w:rPr>
                <w:rFonts w:ascii="Arial" w:hAnsi="Arial" w:cs="Arial"/>
                <w:sz w:val="18"/>
                <w:szCs w:val="24"/>
              </w:rPr>
            </w:pPr>
            <w:r w:rsidRPr="00397642">
              <w:rPr>
                <w:rFonts w:ascii="Arial" w:hAnsi="Arial" w:cs="Arial"/>
                <w:sz w:val="18"/>
                <w:szCs w:val="24"/>
              </w:rPr>
              <w:t>FUNÇÃO CALE</w:t>
            </w:r>
            <w:r w:rsidR="002057D9">
              <w:rPr>
                <w:rFonts w:ascii="Arial" w:hAnsi="Arial" w:cs="Arial"/>
                <w:sz w:val="18"/>
                <w:szCs w:val="24"/>
              </w:rPr>
              <w:t>N</w:t>
            </w:r>
            <w:r w:rsidRPr="00397642">
              <w:rPr>
                <w:rFonts w:ascii="Arial" w:hAnsi="Arial" w:cs="Arial"/>
                <w:sz w:val="18"/>
                <w:szCs w:val="24"/>
              </w:rPr>
              <w:t>DÁRIO.</w:t>
            </w:r>
          </w:p>
          <w:p w:rsidR="00397642" w:rsidRPr="00397642" w:rsidRDefault="00397642" w:rsidP="00397642">
            <w:pPr>
              <w:rPr>
                <w:rFonts w:ascii="Arial" w:hAnsi="Arial" w:cs="Arial"/>
                <w:sz w:val="18"/>
                <w:szCs w:val="24"/>
              </w:rPr>
            </w:pPr>
            <w:r w:rsidRPr="00397642">
              <w:rPr>
                <w:rFonts w:ascii="Arial" w:hAnsi="Arial" w:cs="Arial"/>
                <w:sz w:val="18"/>
                <w:szCs w:val="24"/>
              </w:rPr>
              <w:t>INDICAÇÃO DE FAIXA: OVER É EXIBIDO NO DISPLAY QUANDO A LEITURA ULTRAPASSA A LEITURA MÁXIMA DA FAIXA ATUAL, E UNDER QUANDO A LEITURA ESTÁ ABAIXO DA LEITURA MÍNIMA DA F</w:t>
            </w:r>
            <w:r w:rsidR="002057D9">
              <w:rPr>
                <w:rFonts w:ascii="Arial" w:hAnsi="Arial" w:cs="Arial"/>
                <w:sz w:val="18"/>
                <w:szCs w:val="24"/>
              </w:rPr>
              <w:t>A</w:t>
            </w:r>
            <w:r w:rsidRPr="00397642">
              <w:rPr>
                <w:rFonts w:ascii="Arial" w:hAnsi="Arial" w:cs="Arial"/>
                <w:sz w:val="18"/>
                <w:szCs w:val="24"/>
              </w:rPr>
              <w:t>IXA ATUAL.</w:t>
            </w:r>
          </w:p>
          <w:p w:rsidR="00397642" w:rsidRPr="00397642" w:rsidRDefault="00397642" w:rsidP="00397642">
            <w:pPr>
              <w:rPr>
                <w:rFonts w:ascii="Arial" w:hAnsi="Arial" w:cs="Arial"/>
                <w:sz w:val="18"/>
                <w:szCs w:val="24"/>
              </w:rPr>
            </w:pPr>
            <w:r w:rsidRPr="00397642">
              <w:rPr>
                <w:rFonts w:ascii="Arial" w:hAnsi="Arial" w:cs="Arial"/>
                <w:sz w:val="18"/>
                <w:szCs w:val="24"/>
              </w:rPr>
              <w:t>ALIMENTAÇÃO: 4X 1,5 V AA.</w:t>
            </w:r>
          </w:p>
          <w:p w:rsidR="00397642" w:rsidRPr="00397642" w:rsidRDefault="00397642" w:rsidP="00397642">
            <w:pPr>
              <w:rPr>
                <w:rFonts w:ascii="Arial" w:hAnsi="Arial" w:cs="Arial"/>
                <w:sz w:val="18"/>
                <w:szCs w:val="24"/>
              </w:rPr>
            </w:pPr>
            <w:r w:rsidRPr="00397642">
              <w:rPr>
                <w:rFonts w:ascii="Arial" w:hAnsi="Arial" w:cs="Arial"/>
                <w:sz w:val="18"/>
                <w:szCs w:val="24"/>
              </w:rPr>
              <w:t>DURAÇÃO DA BATERIA: APROX. 20 HORAS (ALCALINA) EM USO CONTÍNUO.</w:t>
            </w:r>
          </w:p>
          <w:p w:rsidR="00397642" w:rsidRPr="00397642" w:rsidRDefault="00397642" w:rsidP="00397642">
            <w:pPr>
              <w:rPr>
                <w:rFonts w:ascii="Arial" w:hAnsi="Arial" w:cs="Arial"/>
                <w:sz w:val="18"/>
                <w:szCs w:val="24"/>
              </w:rPr>
            </w:pPr>
            <w:r w:rsidRPr="00397642">
              <w:rPr>
                <w:rFonts w:ascii="Arial" w:hAnsi="Arial" w:cs="Arial"/>
                <w:sz w:val="18"/>
                <w:szCs w:val="24"/>
              </w:rPr>
              <w:t xml:space="preserve">FONTE DE ALIMENTAÇÃO DC: </w:t>
            </w:r>
            <w:proofErr w:type="gramStart"/>
            <w:r w:rsidRPr="00397642">
              <w:rPr>
                <w:rFonts w:ascii="Arial" w:hAnsi="Arial" w:cs="Arial"/>
                <w:sz w:val="18"/>
                <w:szCs w:val="24"/>
              </w:rPr>
              <w:t>6V</w:t>
            </w:r>
            <w:proofErr w:type="gramEnd"/>
            <w:r w:rsidRPr="00397642">
              <w:rPr>
                <w:rFonts w:ascii="Arial" w:hAnsi="Arial" w:cs="Arial"/>
                <w:sz w:val="18"/>
                <w:szCs w:val="24"/>
              </w:rPr>
              <w:t xml:space="preserve"> DC/ 100MA</w:t>
            </w:r>
          </w:p>
          <w:p w:rsidR="00397642" w:rsidRPr="00397642" w:rsidRDefault="00397642" w:rsidP="00397642">
            <w:pPr>
              <w:rPr>
                <w:rFonts w:ascii="Arial" w:hAnsi="Arial" w:cs="Arial"/>
                <w:sz w:val="18"/>
                <w:szCs w:val="24"/>
              </w:rPr>
            </w:pPr>
            <w:r w:rsidRPr="00397642">
              <w:rPr>
                <w:rFonts w:ascii="Arial" w:hAnsi="Arial" w:cs="Arial"/>
                <w:sz w:val="18"/>
                <w:szCs w:val="24"/>
              </w:rPr>
              <w:t>ALTITUDE MÁXIMA DE OPERAÇÃO: 2000M</w:t>
            </w:r>
          </w:p>
          <w:p w:rsidR="00397642" w:rsidRPr="00397642" w:rsidRDefault="00397642" w:rsidP="00397642">
            <w:pPr>
              <w:rPr>
                <w:rFonts w:ascii="Arial" w:hAnsi="Arial" w:cs="Arial"/>
                <w:sz w:val="18"/>
                <w:szCs w:val="24"/>
              </w:rPr>
            </w:pPr>
            <w:r w:rsidRPr="00397642">
              <w:rPr>
                <w:rFonts w:ascii="Arial" w:hAnsi="Arial" w:cs="Arial"/>
                <w:sz w:val="18"/>
                <w:szCs w:val="24"/>
              </w:rPr>
              <w:t>AMBIENTE DE OPERAÇÃO: 0º C 40º</w:t>
            </w:r>
          </w:p>
          <w:p w:rsidR="00397642" w:rsidRPr="00397642" w:rsidRDefault="00397642" w:rsidP="00397642">
            <w:pPr>
              <w:rPr>
                <w:rFonts w:ascii="Arial" w:hAnsi="Arial" w:cs="Arial"/>
                <w:sz w:val="18"/>
                <w:szCs w:val="24"/>
              </w:rPr>
            </w:pPr>
            <w:r w:rsidRPr="00397642">
              <w:rPr>
                <w:rFonts w:ascii="Arial" w:hAnsi="Arial" w:cs="Arial"/>
                <w:sz w:val="18"/>
                <w:szCs w:val="24"/>
              </w:rPr>
              <w:t>AMBIENTE DE ARMAZENAMENTO: -10º C A 60º C</w:t>
            </w:r>
          </w:p>
          <w:p w:rsidR="00397642" w:rsidRPr="00397642" w:rsidRDefault="00397642" w:rsidP="00397642">
            <w:pPr>
              <w:rPr>
                <w:rFonts w:ascii="Arial" w:hAnsi="Arial" w:cs="Arial"/>
                <w:sz w:val="18"/>
                <w:szCs w:val="24"/>
              </w:rPr>
            </w:pPr>
            <w:r w:rsidRPr="00397642">
              <w:rPr>
                <w:rFonts w:ascii="Arial" w:hAnsi="Arial" w:cs="Arial"/>
                <w:sz w:val="18"/>
                <w:szCs w:val="24"/>
              </w:rPr>
              <w:t>DIMENSÕES: 256 (A) X 70 (C) X 35 (P) MM</w:t>
            </w:r>
          </w:p>
          <w:p w:rsidR="00397642" w:rsidRPr="00397642" w:rsidRDefault="00397642" w:rsidP="00397642">
            <w:pPr>
              <w:rPr>
                <w:rFonts w:ascii="Arial" w:hAnsi="Arial" w:cs="Arial"/>
                <w:szCs w:val="24"/>
              </w:rPr>
            </w:pPr>
            <w:r w:rsidRPr="00397642">
              <w:rPr>
                <w:rFonts w:ascii="Arial" w:hAnsi="Arial" w:cs="Arial"/>
                <w:sz w:val="18"/>
                <w:szCs w:val="24"/>
              </w:rPr>
              <w:t>PESO: 244G (SEM BATERIAS)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E929F5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E929F5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FA0F81">
        <w:trPr>
          <w:trHeight w:val="417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BD3CA9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A913BF" w:rsidRDefault="00BD3CA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2C5009" w:rsidRPr="00497A15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497A15">
        <w:rPr>
          <w:rFonts w:ascii="Calibri" w:hAnsi="Calibri"/>
          <w:b/>
          <w:sz w:val="18"/>
          <w:szCs w:val="21"/>
          <w:u w:val="single"/>
        </w:rPr>
        <w:t>DOCUMENTAÇÃO NECESSÁRIA PARA DISPENSA DE LICITAÇÃO:</w:t>
      </w:r>
    </w:p>
    <w:p w:rsidR="002C5009" w:rsidRPr="00497A15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497A15">
        <w:rPr>
          <w:rFonts w:ascii="Calibri" w:hAnsi="Calibri"/>
          <w:b/>
          <w:sz w:val="16"/>
          <w:szCs w:val="21"/>
        </w:rPr>
        <w:t>CERTIDÃO FISCAL REGULAR CERTIDÃO DE DÉBITOS RELATIVOS A CRÉDITOS TRIBUTÁRIOS FEDERAIS E À DÍVIDA ATIVA DA UNIÃO (PREVIDENCIÁRIA)</w:t>
      </w:r>
    </w:p>
    <w:p w:rsidR="002C5009" w:rsidRPr="00497A15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497A15">
        <w:rPr>
          <w:rFonts w:ascii="Calibri" w:hAnsi="Calibri"/>
          <w:b/>
          <w:sz w:val="16"/>
          <w:szCs w:val="21"/>
        </w:rPr>
        <w:t xml:space="preserve">CERTIDÃO FISCAL REGULAR </w:t>
      </w:r>
      <w:r w:rsidR="004B5B32" w:rsidRPr="00497A15">
        <w:rPr>
          <w:rFonts w:ascii="Calibri" w:hAnsi="Calibri"/>
          <w:b/>
          <w:sz w:val="16"/>
          <w:szCs w:val="21"/>
        </w:rPr>
        <w:t>DO FGTS</w:t>
      </w:r>
    </w:p>
    <w:p w:rsidR="002C5009" w:rsidRPr="00497A15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497A15">
        <w:rPr>
          <w:rFonts w:ascii="Calibri" w:hAnsi="Calibri"/>
          <w:b/>
          <w:sz w:val="16"/>
          <w:szCs w:val="21"/>
        </w:rPr>
        <w:t>CERTIDÃO NEGATIVA DE DÉBITOS TRABALHISTAS (CNDT)</w:t>
      </w:r>
    </w:p>
    <w:p w:rsidR="002C5009" w:rsidRPr="00497A15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</w:rPr>
      </w:pPr>
    </w:p>
    <w:p w:rsidR="002C5009" w:rsidRPr="00497A15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  <w:u w:val="single"/>
        </w:rPr>
      </w:pPr>
      <w:r w:rsidRPr="00497A15">
        <w:rPr>
          <w:rFonts w:ascii="Calibri" w:hAnsi="Calibri"/>
          <w:b/>
          <w:sz w:val="18"/>
          <w:szCs w:val="21"/>
          <w:u w:val="single"/>
        </w:rPr>
        <w:t>CONDIÇÕES PARA A CONTRATAÇÃO:</w:t>
      </w:r>
    </w:p>
    <w:p w:rsidR="002C5009" w:rsidRPr="00497A15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  <w:u w:val="single"/>
        </w:rPr>
      </w:pPr>
    </w:p>
    <w:p w:rsidR="002C5009" w:rsidRPr="00497A15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497A15">
        <w:rPr>
          <w:rFonts w:ascii="Calibri" w:hAnsi="Calibri"/>
          <w:b/>
          <w:sz w:val="16"/>
          <w:szCs w:val="21"/>
        </w:rPr>
        <w:t>A FIRMA QUE APRESENTAR MENOR PREÇO E ESTIVER COM AS CNDS FISCAIS REGULARES, DEVERÁ AGUARDAR APROVAÇÃO DO EMPENHO PARA QUE A CONTRATAÇÃO SEJA EFETIVADA.</w:t>
      </w:r>
    </w:p>
    <w:p w:rsidR="002C5009" w:rsidRPr="00497A15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497A15">
        <w:rPr>
          <w:rFonts w:ascii="Calibri" w:hAnsi="Calibri"/>
          <w:b/>
          <w:sz w:val="16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497A15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497A15">
        <w:rPr>
          <w:rFonts w:ascii="Calibri" w:hAnsi="Calibri"/>
          <w:b/>
          <w:sz w:val="16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497A15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2"/>
          <w:szCs w:val="22"/>
        </w:rPr>
      </w:pPr>
      <w:r w:rsidRPr="00497A15">
        <w:rPr>
          <w:rFonts w:ascii="Calibri" w:hAnsi="Calibri"/>
          <w:b/>
          <w:sz w:val="16"/>
          <w:szCs w:val="21"/>
        </w:rPr>
        <w:t>O AVISO DE INTENÇÃO DE DISPENSA DE LICITAÇÃO JUNTAMENTE COM ESTA GUIA ESTÁ DISPONIBILIZADO NO SÍTIO OFICIAL DA MUNICIPALIDADE:</w:t>
      </w:r>
      <w:r w:rsidRPr="00497A15">
        <w:rPr>
          <w:rFonts w:ascii="Arial" w:hAnsi="Arial" w:cs="Arial"/>
          <w:b/>
          <w:sz w:val="12"/>
          <w:szCs w:val="22"/>
        </w:rPr>
        <w:t xml:space="preserve"> </w:t>
      </w:r>
      <w:hyperlink r:id="rId8" w:history="1">
        <w:r w:rsidRPr="00497A15">
          <w:rPr>
            <w:rStyle w:val="Hyperlink"/>
            <w:rFonts w:ascii="Arial" w:hAnsi="Arial" w:cs="Arial"/>
            <w:b/>
            <w:sz w:val="12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7D5" w:rsidRDefault="006357D5">
      <w:r>
        <w:separator/>
      </w:r>
    </w:p>
  </w:endnote>
  <w:endnote w:type="continuationSeparator" w:id="0">
    <w:p w:rsidR="006357D5" w:rsidRDefault="00635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7D5" w:rsidRDefault="006357D5">
      <w:r>
        <w:separator/>
      </w:r>
    </w:p>
  </w:footnote>
  <w:footnote w:type="continuationSeparator" w:id="0">
    <w:p w:rsidR="006357D5" w:rsidRDefault="00635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AE7631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AE7631" w:rsidRPr="005B26C6">
      <w:rPr>
        <w:rStyle w:val="Nmerodepgina"/>
        <w:rFonts w:ascii="Arial" w:hAnsi="Arial" w:cs="Arial"/>
        <w:bCs/>
        <w:sz w:val="16"/>
      </w:rPr>
      <w:fldChar w:fldCharType="separate"/>
    </w:r>
    <w:r w:rsidR="00FA0F81">
      <w:rPr>
        <w:rStyle w:val="Nmerodepgina"/>
        <w:rFonts w:ascii="Arial" w:hAnsi="Arial" w:cs="Arial"/>
        <w:bCs/>
        <w:noProof/>
        <w:sz w:val="16"/>
      </w:rPr>
      <w:t>1</w:t>
    </w:r>
    <w:r w:rsidR="00AE7631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AE7631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AE7631" w:rsidRPr="005B26C6">
      <w:rPr>
        <w:rStyle w:val="Nmerodepgina"/>
        <w:rFonts w:ascii="Arial" w:hAnsi="Arial" w:cs="Arial"/>
        <w:bCs/>
        <w:sz w:val="16"/>
      </w:rPr>
      <w:fldChar w:fldCharType="separate"/>
    </w:r>
    <w:r w:rsidR="00281EC9">
      <w:rPr>
        <w:rStyle w:val="Nmerodepgina"/>
        <w:rFonts w:ascii="Arial" w:hAnsi="Arial" w:cs="Arial"/>
        <w:bCs/>
        <w:noProof/>
        <w:sz w:val="16"/>
      </w:rPr>
      <w:t>1</w:t>
    </w:r>
    <w:r w:rsidR="00AE7631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7631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D7330A">
                    <w:rPr>
                      <w:sz w:val="24"/>
                      <w:szCs w:val="24"/>
                    </w:rPr>
                    <w:t>4040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293821">
                    <w:rPr>
                      <w:sz w:val="24"/>
                      <w:szCs w:val="24"/>
                    </w:rPr>
                    <w:t>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AE7631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711214">
      <w:rPr>
        <w:sz w:val="36"/>
        <w:szCs w:val="36"/>
      </w:rPr>
      <w:t>04</w:t>
    </w:r>
    <w:r w:rsidR="00D7330A">
      <w:rPr>
        <w:sz w:val="36"/>
        <w:szCs w:val="36"/>
      </w:rPr>
      <w:t>6</w:t>
    </w:r>
    <w:r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A46987">
      <w:rPr>
        <w:sz w:val="36"/>
        <w:szCs w:val="36"/>
      </w:rPr>
      <w:t>3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4488F-FA5F-4D77-A93A-2BCDBC06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2227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14</cp:revision>
  <cp:lastPrinted>2023-03-10T16:40:00Z</cp:lastPrinted>
  <dcterms:created xsi:type="dcterms:W3CDTF">2023-03-10T16:30:00Z</dcterms:created>
  <dcterms:modified xsi:type="dcterms:W3CDTF">2023-03-10T16:42:00Z</dcterms:modified>
</cp:coreProperties>
</file>