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F55669">
        <w:trPr>
          <w:trHeight w:val="15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61" w:rsidRPr="00F55669" w:rsidRDefault="00D62E49" w:rsidP="00D62E4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55669">
              <w:rPr>
                <w:rFonts w:ascii="Arial" w:hAnsi="Arial" w:cs="Arial"/>
                <w:sz w:val="26"/>
                <w:szCs w:val="26"/>
              </w:rPr>
              <w:t xml:space="preserve">Contratação de empresa especializada para assessorar o Conselho Municipal da Criança e do Adolescente, em todas as fases </w:t>
            </w:r>
            <w:r w:rsidR="00235930" w:rsidRPr="00F55669">
              <w:rPr>
                <w:rFonts w:ascii="Arial" w:hAnsi="Arial" w:cs="Arial"/>
                <w:sz w:val="26"/>
                <w:szCs w:val="26"/>
              </w:rPr>
              <w:t>da realização do Processo Unificado de E</w:t>
            </w:r>
            <w:r w:rsidRPr="00F55669">
              <w:rPr>
                <w:rFonts w:ascii="Arial" w:hAnsi="Arial" w:cs="Arial"/>
                <w:sz w:val="26"/>
                <w:szCs w:val="26"/>
              </w:rPr>
              <w:t xml:space="preserve">scolha para Conselheiros Tutelares de </w:t>
            </w:r>
            <w:proofErr w:type="gramStart"/>
            <w:r w:rsidRPr="00F55669">
              <w:rPr>
                <w:rFonts w:ascii="Arial" w:hAnsi="Arial" w:cs="Arial"/>
                <w:sz w:val="26"/>
                <w:szCs w:val="26"/>
              </w:rPr>
              <w:t>Sumidouro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D62E49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2D746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025401" w:rsidRPr="002D7461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25401" w:rsidRPr="002D7461" w:rsidRDefault="00025401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A6128" w:rsidRPr="00CE031B" w:rsidRDefault="00CA6128" w:rsidP="002D7461">
      <w:pPr>
        <w:rPr>
          <w:rFonts w:ascii="Arial" w:hAnsi="Arial" w:cs="Arial"/>
          <w:b/>
          <w:sz w:val="14"/>
          <w:szCs w:val="24"/>
        </w:rPr>
      </w:pPr>
    </w:p>
    <w:p w:rsidR="002D7461" w:rsidRDefault="002D7461" w:rsidP="002D7461">
      <w:pPr>
        <w:rPr>
          <w:rFonts w:ascii="Arial" w:hAnsi="Arial" w:cs="Arial"/>
          <w:b/>
          <w:sz w:val="22"/>
          <w:szCs w:val="24"/>
        </w:rPr>
      </w:pPr>
      <w:r w:rsidRPr="002D7461">
        <w:rPr>
          <w:rFonts w:ascii="Arial" w:hAnsi="Arial" w:cs="Arial"/>
          <w:b/>
          <w:sz w:val="22"/>
          <w:szCs w:val="24"/>
        </w:rPr>
        <w:t>OBS:</w:t>
      </w:r>
      <w:r w:rsidR="00F03E3E">
        <w:rPr>
          <w:rFonts w:ascii="Arial" w:hAnsi="Arial" w:cs="Arial"/>
          <w:b/>
          <w:sz w:val="22"/>
          <w:szCs w:val="24"/>
        </w:rPr>
        <w:t xml:space="preserve"> A PROVA SERÁ APLICADA AOS CONSELHEIROS TUTELARES DO MUNICÍPIO DE SUMIDOURO NA DATA DE 02/07/23.</w:t>
      </w:r>
    </w:p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0B0B19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0B19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0B0B19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0B19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0B0B19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0B19">
        <w:rPr>
          <w:rFonts w:ascii="Calibri" w:hAnsi="Calibri"/>
          <w:b/>
          <w:szCs w:val="21"/>
        </w:rPr>
        <w:t>CERTIDÃO FISCAL REGULAR DO FGTS.</w:t>
      </w:r>
    </w:p>
    <w:p w:rsidR="00274BD3" w:rsidRPr="000B0B19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0B19">
        <w:rPr>
          <w:rFonts w:ascii="Calibri" w:hAnsi="Calibri"/>
          <w:b/>
          <w:szCs w:val="21"/>
        </w:rPr>
        <w:t>CERTIDÃO NEGATIVA DE DÉBITOS TRABALHISTAS (CNDT)</w:t>
      </w:r>
    </w:p>
    <w:p w:rsidR="00274BD3" w:rsidRPr="000B0B19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0B0B19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B0B19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0B0B19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0B0B19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0B19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0B0B19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0B19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0B0B19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0B19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0B0B19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0B0B19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B0B19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0B0B19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2F" w:rsidRDefault="004A622F">
      <w:r>
        <w:separator/>
      </w:r>
    </w:p>
  </w:endnote>
  <w:endnote w:type="continuationSeparator" w:id="0">
    <w:p w:rsidR="004A622F" w:rsidRDefault="004A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2F" w:rsidRDefault="004A622F">
      <w:r>
        <w:separator/>
      </w:r>
    </w:p>
  </w:footnote>
  <w:footnote w:type="continuationSeparator" w:id="0">
    <w:p w:rsidR="004A622F" w:rsidRDefault="004A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A5D1B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A5D1B" w:rsidRPr="005B26C6">
      <w:rPr>
        <w:rStyle w:val="Nmerodepgina"/>
        <w:rFonts w:ascii="Arial" w:hAnsi="Arial" w:cs="Arial"/>
        <w:bCs/>
        <w:sz w:val="16"/>
      </w:rPr>
      <w:fldChar w:fldCharType="separate"/>
    </w:r>
    <w:r w:rsidR="00CE031B">
      <w:rPr>
        <w:rStyle w:val="Nmerodepgina"/>
        <w:rFonts w:ascii="Arial" w:hAnsi="Arial" w:cs="Arial"/>
        <w:bCs/>
        <w:noProof/>
        <w:sz w:val="16"/>
      </w:rPr>
      <w:t>1</w:t>
    </w:r>
    <w:r w:rsidR="00EA5D1B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A5D1B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A5D1B" w:rsidRPr="005B26C6">
      <w:rPr>
        <w:rStyle w:val="Nmerodepgina"/>
        <w:rFonts w:ascii="Arial" w:hAnsi="Arial" w:cs="Arial"/>
        <w:bCs/>
        <w:sz w:val="16"/>
      </w:rPr>
      <w:fldChar w:fldCharType="separate"/>
    </w:r>
    <w:r w:rsidR="00CE031B">
      <w:rPr>
        <w:rStyle w:val="Nmerodepgina"/>
        <w:rFonts w:ascii="Arial" w:hAnsi="Arial" w:cs="Arial"/>
        <w:bCs/>
        <w:noProof/>
        <w:sz w:val="16"/>
      </w:rPr>
      <w:t>1</w:t>
    </w:r>
    <w:r w:rsidR="00EA5D1B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5D1B" w:rsidRPr="00EA5D1B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EA5D1B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AA3FE0">
                    <w:rPr>
                      <w:sz w:val="28"/>
                    </w:rPr>
                    <w:t>1595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0F2BEE">
      <w:rPr>
        <w:rFonts w:ascii="Verdana" w:hAnsi="Verdana"/>
        <w:caps/>
        <w:sz w:val="28"/>
        <w:szCs w:val="32"/>
      </w:rPr>
      <w:t>01</w:t>
    </w:r>
    <w:r w:rsidR="00D62E49">
      <w:rPr>
        <w:rFonts w:ascii="Verdana" w:hAnsi="Verdana"/>
        <w:caps/>
        <w:sz w:val="28"/>
        <w:szCs w:val="32"/>
      </w:rPr>
      <w:t>8</w:t>
    </w:r>
    <w:r w:rsidR="00B36D11">
      <w:rPr>
        <w:rFonts w:ascii="Verdana" w:hAnsi="Verdana"/>
        <w:caps/>
        <w:sz w:val="28"/>
        <w:szCs w:val="32"/>
      </w:rPr>
      <w:t>-</w:t>
    </w:r>
    <w:r w:rsidR="0058479F">
      <w:rPr>
        <w:rFonts w:ascii="Verdana" w:hAnsi="Verdana"/>
        <w:caps/>
        <w:sz w:val="28"/>
        <w:szCs w:val="32"/>
      </w:rPr>
      <w:t>0</w:t>
    </w:r>
    <w:r w:rsidR="000F2BEE">
      <w:rPr>
        <w:rFonts w:ascii="Verdana" w:hAnsi="Verdana"/>
        <w:caps/>
        <w:sz w:val="28"/>
        <w:szCs w:val="32"/>
      </w:rPr>
      <w:t>5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EA5D1B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A5D1B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EA5D1B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EA5D1B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A5D1B" w:rsidRPr="005B26C6">
      <w:rPr>
        <w:rStyle w:val="Nmerodepgina"/>
        <w:rFonts w:ascii="Arial" w:hAnsi="Arial" w:cs="Arial"/>
        <w:bCs/>
        <w:sz w:val="16"/>
      </w:rPr>
      <w:fldChar w:fldCharType="separate"/>
    </w:r>
    <w:r w:rsidR="00FC59F8">
      <w:rPr>
        <w:rStyle w:val="Nmerodepgina"/>
        <w:rFonts w:ascii="Arial" w:hAnsi="Arial" w:cs="Arial"/>
        <w:bCs/>
        <w:noProof/>
        <w:sz w:val="16"/>
      </w:rPr>
      <w:t>1</w:t>
    </w:r>
    <w:r w:rsidR="00EA5D1B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EA5D1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0B19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5930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A99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22F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FE0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128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31B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2E49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5D1B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3E3E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69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91</cp:revision>
  <cp:lastPrinted>2023-04-25T14:27:00Z</cp:lastPrinted>
  <dcterms:created xsi:type="dcterms:W3CDTF">2022-10-13T14:41:00Z</dcterms:created>
  <dcterms:modified xsi:type="dcterms:W3CDTF">2023-05-15T18:13:00Z</dcterms:modified>
</cp:coreProperties>
</file>