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49"/>
        <w:gridCol w:w="762"/>
        <w:gridCol w:w="847"/>
        <w:gridCol w:w="1454"/>
        <w:gridCol w:w="1481"/>
      </w:tblGrid>
      <w:tr w:rsidR="00120820" w:rsidRPr="002D4B5D" w:rsidTr="005341A2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2450C9">
        <w:trPr>
          <w:trHeight w:val="26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2331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450C9" w:rsidRDefault="002450C9" w:rsidP="002450C9">
            <w:pPr>
              <w:jc w:val="both"/>
              <w:rPr>
                <w:rFonts w:ascii="Arial" w:hAnsi="Arial" w:cs="Arial"/>
                <w:bCs/>
                <w:sz w:val="24"/>
                <w:szCs w:val="26"/>
              </w:rPr>
            </w:pPr>
            <w:r w:rsidRPr="002450C9">
              <w:rPr>
                <w:rFonts w:ascii="Arial" w:hAnsi="Arial" w:cs="Arial"/>
                <w:bCs/>
                <w:sz w:val="28"/>
                <w:szCs w:val="26"/>
              </w:rPr>
              <w:t xml:space="preserve">Anunciador de presença, ativado pelo movimento. Toda vez que algo ou alguém passa pelo seu raio de ação, ele emite um agradável som. Instala-se perto de portas de comércios, consultórios, e qualquer outro local, para anunciar a entrada de visitas. </w:t>
            </w:r>
            <w:r w:rsidRPr="002450C9">
              <w:rPr>
                <w:rFonts w:ascii="Arial" w:hAnsi="Arial" w:cs="Arial"/>
                <w:bCs/>
                <w:sz w:val="28"/>
                <w:szCs w:val="26"/>
              </w:rPr>
              <w:t xml:space="preserve">Medidas: </w:t>
            </w:r>
            <w:proofErr w:type="gramStart"/>
            <w:r w:rsidRPr="002450C9">
              <w:rPr>
                <w:rFonts w:ascii="Arial" w:hAnsi="Arial" w:cs="Arial"/>
                <w:bCs/>
                <w:sz w:val="28"/>
                <w:szCs w:val="26"/>
              </w:rPr>
              <w:t>11cm</w:t>
            </w:r>
            <w:proofErr w:type="gramEnd"/>
            <w:r w:rsidRPr="002450C9">
              <w:rPr>
                <w:rFonts w:ascii="Arial" w:hAnsi="Arial" w:cs="Arial"/>
                <w:bCs/>
                <w:sz w:val="28"/>
                <w:szCs w:val="26"/>
              </w:rPr>
              <w:t xml:space="preserve"> x 7cm;</w:t>
            </w:r>
            <w:r w:rsidRPr="002450C9">
              <w:rPr>
                <w:rFonts w:ascii="Arial" w:hAnsi="Arial" w:cs="Arial"/>
                <w:bCs/>
                <w:sz w:val="28"/>
                <w:szCs w:val="26"/>
              </w:rPr>
              <w:t xml:space="preserve"> </w:t>
            </w:r>
            <w:r w:rsidRPr="002450C9">
              <w:rPr>
                <w:rFonts w:ascii="Arial" w:hAnsi="Arial" w:cs="Arial"/>
                <w:bCs/>
                <w:sz w:val="28"/>
                <w:szCs w:val="26"/>
              </w:rPr>
              <w:t>Sensor de distância acima de 4-5 metros;</w:t>
            </w:r>
            <w:r w:rsidRPr="002450C9">
              <w:rPr>
                <w:rFonts w:ascii="Arial" w:hAnsi="Arial" w:cs="Arial"/>
                <w:bCs/>
                <w:sz w:val="28"/>
                <w:szCs w:val="26"/>
              </w:rPr>
              <w:t xml:space="preserve"> </w:t>
            </w:r>
            <w:r w:rsidRPr="002450C9">
              <w:rPr>
                <w:rFonts w:ascii="Arial" w:hAnsi="Arial" w:cs="Arial"/>
                <w:bCs/>
                <w:sz w:val="28"/>
                <w:szCs w:val="26"/>
              </w:rPr>
              <w:t>Alimentada através de 3 pilhas AA;</w:t>
            </w:r>
            <w:r w:rsidRPr="002450C9">
              <w:rPr>
                <w:rFonts w:ascii="Arial" w:hAnsi="Arial" w:cs="Arial"/>
                <w:bCs/>
                <w:sz w:val="28"/>
                <w:szCs w:val="26"/>
              </w:rPr>
              <w:t xml:space="preserve"> </w:t>
            </w:r>
            <w:r w:rsidRPr="002450C9">
              <w:rPr>
                <w:rFonts w:ascii="Arial" w:hAnsi="Arial" w:cs="Arial"/>
                <w:bCs/>
                <w:sz w:val="28"/>
                <w:szCs w:val="26"/>
              </w:rPr>
              <w:t>Pode ser alimentado através de fonte 4.5-6V</w:t>
            </w:r>
            <w:r w:rsidRPr="002450C9">
              <w:rPr>
                <w:rFonts w:ascii="Arial" w:hAnsi="Arial" w:cs="Arial"/>
                <w:bCs/>
                <w:sz w:val="28"/>
                <w:szCs w:val="26"/>
              </w:rPr>
              <w:t>; suporte para instalação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2450C9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E6057" w:rsidRPr="002C6606" w:rsidTr="005341A2">
        <w:trPr>
          <w:trHeight w:val="340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6057" w:rsidRPr="00F70DCC" w:rsidRDefault="00BE6057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F3" w:rsidRDefault="00BD7EF3">
      <w:r>
        <w:separator/>
      </w:r>
    </w:p>
  </w:endnote>
  <w:endnote w:type="continuationSeparator" w:id="0">
    <w:p w:rsidR="00BD7EF3" w:rsidRDefault="00BD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8D54F1" w:rsidRPr="00F70DCC" w:rsidRDefault="008D54F1" w:rsidP="008D54F1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D06869" w:rsidRPr="00B32C2F" w:rsidRDefault="00D06869" w:rsidP="00D06869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F3" w:rsidRDefault="00BD7EF3">
      <w:r>
        <w:separator/>
      </w:r>
    </w:p>
  </w:footnote>
  <w:footnote w:type="continuationSeparator" w:id="0">
    <w:p w:rsidR="00BD7EF3" w:rsidRDefault="00BD7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5B07C2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B07C2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50C9">
      <w:rPr>
        <w:rStyle w:val="Nmerodepgina"/>
        <w:rFonts w:ascii="Arial" w:hAnsi="Arial" w:cs="Arial"/>
        <w:bCs/>
        <w:noProof/>
        <w:sz w:val="16"/>
      </w:rPr>
      <w:t>1</w:t>
    </w:r>
    <w:r w:rsidR="005B07C2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5B07C2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B07C2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50C9">
      <w:rPr>
        <w:rStyle w:val="Nmerodepgina"/>
        <w:rFonts w:ascii="Arial" w:hAnsi="Arial" w:cs="Arial"/>
        <w:bCs/>
        <w:noProof/>
        <w:sz w:val="16"/>
      </w:rPr>
      <w:t>1</w:t>
    </w:r>
    <w:r w:rsidR="005B07C2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5B07C2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5B07C2">
      <w:rPr>
        <w:rFonts w:ascii="Arial" w:hAnsi="Arial" w:cs="Arial"/>
        <w:noProof/>
        <w:sz w:val="16"/>
      </w:rPr>
      <w:pict>
        <v:rect id="_x0000_s2053" style="position:absolute;left:0;text-align:left;margin-left:49.5pt;margin-top:-.3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>
                  <w:rPr>
                    <w:sz w:val="20"/>
                  </w:rPr>
                  <w:t xml:space="preserve"> </w:t>
                </w: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5B07C2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2450C9">
                    <w:rPr>
                      <w:sz w:val="28"/>
                    </w:rPr>
                    <w:t>3133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341A2">
      <w:rPr>
        <w:rFonts w:ascii="Verdana" w:hAnsi="Verdana"/>
        <w:caps/>
        <w:sz w:val="28"/>
        <w:szCs w:val="32"/>
      </w:rPr>
      <w:t>0</w:t>
    </w:r>
    <w:r w:rsidR="00BA5E94">
      <w:rPr>
        <w:rFonts w:ascii="Verdana" w:hAnsi="Verdana"/>
        <w:caps/>
        <w:sz w:val="28"/>
        <w:szCs w:val="32"/>
      </w:rPr>
      <w:t>3</w:t>
    </w:r>
    <w:r w:rsidR="002450C9">
      <w:rPr>
        <w:rFonts w:ascii="Verdana" w:hAnsi="Verdana"/>
        <w:caps/>
        <w:sz w:val="28"/>
        <w:szCs w:val="32"/>
      </w:rPr>
      <w:t>2</w:t>
    </w:r>
    <w:r w:rsidR="00B36D11">
      <w:rPr>
        <w:rFonts w:ascii="Verdana" w:hAnsi="Verdana"/>
        <w:caps/>
        <w:sz w:val="28"/>
        <w:szCs w:val="32"/>
      </w:rPr>
      <w:t>-</w:t>
    </w:r>
    <w:r w:rsidR="002450C9">
      <w:rPr>
        <w:rFonts w:ascii="Verdana" w:hAnsi="Verdana"/>
        <w:caps/>
        <w:sz w:val="28"/>
        <w:szCs w:val="32"/>
      </w:rPr>
      <w:t>10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5B07C2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B07C2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50C9">
      <w:rPr>
        <w:rStyle w:val="Nmerodepgina"/>
        <w:rFonts w:ascii="Arial" w:hAnsi="Arial" w:cs="Arial"/>
        <w:bCs/>
        <w:noProof/>
        <w:sz w:val="16"/>
      </w:rPr>
      <w:t>2</w:t>
    </w:r>
    <w:r w:rsidR="005B07C2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5B07C2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B07C2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50C9">
      <w:rPr>
        <w:rStyle w:val="Nmerodepgina"/>
        <w:rFonts w:ascii="Arial" w:hAnsi="Arial" w:cs="Arial"/>
        <w:bCs/>
        <w:noProof/>
        <w:sz w:val="16"/>
      </w:rPr>
      <w:t>2</w:t>
    </w:r>
    <w:r w:rsidR="005B07C2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5B07C2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0C9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7C2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D7EF3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BC0"/>
    <w:rsid w:val="00DF4143"/>
    <w:rsid w:val="00DF4C7C"/>
    <w:rsid w:val="00DF5875"/>
    <w:rsid w:val="00DF5B72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2022-07-06T12:41:00Z</cp:lastPrinted>
  <dcterms:created xsi:type="dcterms:W3CDTF">2022-10-13T14:41:00Z</dcterms:created>
  <dcterms:modified xsi:type="dcterms:W3CDTF">2022-10-19T18:36:00Z</dcterms:modified>
</cp:coreProperties>
</file>